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1732" w:rsidRPr="002F5CD5" w:rsidRDefault="002F5CD5" w:rsidP="002F5CD5">
      <w:pPr>
        <w:jc w:val="center"/>
        <w:rPr>
          <w:b/>
          <w:sz w:val="36"/>
          <w:szCs w:val="36"/>
        </w:rPr>
      </w:pPr>
      <w:r w:rsidRPr="002F5CD5">
        <w:rPr>
          <w:b/>
          <w:sz w:val="36"/>
          <w:szCs w:val="36"/>
        </w:rPr>
        <w:t>Sprawozdanie</w:t>
      </w:r>
      <w:r w:rsidR="00062FC7">
        <w:rPr>
          <w:b/>
          <w:sz w:val="36"/>
          <w:szCs w:val="36"/>
        </w:rPr>
        <w:t xml:space="preserve"> 1/2017</w:t>
      </w:r>
    </w:p>
    <w:p w:rsidR="002F5CD5" w:rsidRDefault="002F5CD5" w:rsidP="002F5CD5">
      <w:pPr>
        <w:jc w:val="center"/>
      </w:pPr>
      <w:r>
        <w:t>Z przeprowadzonych sprawdzeń instalacji elektrycznej</w:t>
      </w:r>
    </w:p>
    <w:p w:rsidR="002F5CD5" w:rsidRDefault="002F5CD5" w:rsidP="002F5CD5"/>
    <w:p w:rsidR="002F5CD5" w:rsidRDefault="002F5CD5" w:rsidP="002F5CD5">
      <w:r>
        <w:t xml:space="preserve">Nazwa obiektu: Świetlica wiejska </w:t>
      </w:r>
    </w:p>
    <w:p w:rsidR="002F5CD5" w:rsidRDefault="002F5CD5" w:rsidP="002F5CD5">
      <w:r>
        <w:t xml:space="preserve">Adres instalacji: </w:t>
      </w:r>
      <w:r w:rsidR="00E952F5">
        <w:t>XYZ</w:t>
      </w:r>
      <w:bookmarkStart w:id="0" w:name="_GoBack"/>
      <w:bookmarkEnd w:id="0"/>
    </w:p>
    <w:p w:rsidR="003F0367" w:rsidRDefault="003F0367" w:rsidP="002F5CD5">
      <w:r>
        <w:t>Instalacja: istniejąca</w:t>
      </w:r>
    </w:p>
    <w:p w:rsidR="003F0367" w:rsidRDefault="003F0367" w:rsidP="002F5CD5">
      <w:r>
        <w:t>Data kontroli: 23.06.2017</w:t>
      </w:r>
    </w:p>
    <w:p w:rsidR="003F0367" w:rsidRDefault="00D577D7" w:rsidP="002F5CD5">
      <w:r>
        <w:t>Typ: Miernik parametrów instalacji elektrycznych</w:t>
      </w:r>
    </w:p>
    <w:p w:rsidR="00D577D7" w:rsidRPr="006043B9" w:rsidRDefault="00D577D7" w:rsidP="002F5CD5">
      <w:pPr>
        <w:rPr>
          <w:lang w:val="en-US"/>
        </w:rPr>
      </w:pPr>
      <w:r w:rsidRPr="006043B9">
        <w:rPr>
          <w:lang w:val="en-US"/>
        </w:rPr>
        <w:t>Model: Sonel MPI-530IT</w:t>
      </w:r>
    </w:p>
    <w:p w:rsidR="00D577D7" w:rsidRPr="006043B9" w:rsidRDefault="00D577D7" w:rsidP="002F5CD5">
      <w:pPr>
        <w:rPr>
          <w:lang w:val="en-US"/>
        </w:rPr>
      </w:pPr>
      <w:r w:rsidRPr="006043B9">
        <w:rPr>
          <w:lang w:val="en-US"/>
        </w:rPr>
        <w:t>Numer seryjny: C50504</w:t>
      </w:r>
    </w:p>
    <w:p w:rsidR="00D577D7" w:rsidRDefault="00D577D7" w:rsidP="002F5CD5">
      <w:r>
        <w:t>Układ sieci: TN-S</w:t>
      </w:r>
    </w:p>
    <w:p w:rsidR="00D577D7" w:rsidRDefault="00D577D7" w:rsidP="002F5CD5">
      <w:r>
        <w:t>Napięcie znamionowe: U</w:t>
      </w:r>
      <w:r w:rsidR="00C426CC">
        <w:rPr>
          <w:vertAlign w:val="subscript"/>
        </w:rPr>
        <w:t>n</w:t>
      </w:r>
      <w:r>
        <w:t xml:space="preserve"> = 400/230V</w:t>
      </w:r>
    </w:p>
    <w:p w:rsidR="00D577D7" w:rsidRDefault="00D577D7" w:rsidP="002F5CD5">
      <w:r>
        <w:t>Częstotliwość znamionowa: f</w:t>
      </w:r>
      <w:r w:rsidR="00C426CC">
        <w:rPr>
          <w:vertAlign w:val="subscript"/>
        </w:rPr>
        <w:t>n</w:t>
      </w:r>
      <w:r>
        <w:t xml:space="preserve"> = 50Hz</w:t>
      </w:r>
    </w:p>
    <w:p w:rsidR="00D577D7" w:rsidRDefault="00D577D7" w:rsidP="002F5CD5">
      <w:r>
        <w:t>Łącznik główny: Rozłącznik izolacyjny Legrand 4P 125A 400V z wyzwalaczem wzrostowym</w:t>
      </w:r>
    </w:p>
    <w:p w:rsidR="00D577D7" w:rsidRDefault="00D577D7" w:rsidP="002F5CD5"/>
    <w:p w:rsidR="00D577D7" w:rsidRDefault="00D577D7" w:rsidP="002F5CD5">
      <w:r>
        <w:t>A Ochrona przed dotykiem bezpośrednim</w:t>
      </w: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421"/>
        <w:gridCol w:w="2409"/>
        <w:gridCol w:w="1134"/>
        <w:gridCol w:w="5098"/>
      </w:tblGrid>
      <w:tr w:rsidR="00D577D7" w:rsidTr="00D9293D">
        <w:tc>
          <w:tcPr>
            <w:tcW w:w="421" w:type="dxa"/>
          </w:tcPr>
          <w:p w:rsidR="00D577D7" w:rsidRDefault="00D577D7" w:rsidP="002F5CD5"/>
        </w:tc>
        <w:tc>
          <w:tcPr>
            <w:tcW w:w="2409" w:type="dxa"/>
          </w:tcPr>
          <w:p w:rsidR="00D577D7" w:rsidRDefault="00D577D7" w:rsidP="002F5CD5">
            <w:r>
              <w:t>Wyszczególnienie</w:t>
            </w:r>
          </w:p>
        </w:tc>
        <w:tc>
          <w:tcPr>
            <w:tcW w:w="1134" w:type="dxa"/>
          </w:tcPr>
          <w:p w:rsidR="00D577D7" w:rsidRDefault="00D577D7" w:rsidP="002F5CD5">
            <w:r>
              <w:t>Zgodność</w:t>
            </w:r>
          </w:p>
        </w:tc>
        <w:tc>
          <w:tcPr>
            <w:tcW w:w="5098" w:type="dxa"/>
          </w:tcPr>
          <w:p w:rsidR="00D577D7" w:rsidRDefault="00D577D7" w:rsidP="002F5CD5">
            <w:r>
              <w:t>Komentarze</w:t>
            </w:r>
          </w:p>
        </w:tc>
      </w:tr>
      <w:tr w:rsidR="00D577D7" w:rsidTr="00D9293D">
        <w:tc>
          <w:tcPr>
            <w:tcW w:w="421" w:type="dxa"/>
          </w:tcPr>
          <w:p w:rsidR="00D577D7" w:rsidRDefault="00D577D7" w:rsidP="00D577D7">
            <w:r>
              <w:t>I</w:t>
            </w:r>
          </w:p>
        </w:tc>
        <w:tc>
          <w:tcPr>
            <w:tcW w:w="2409" w:type="dxa"/>
          </w:tcPr>
          <w:p w:rsidR="00D577D7" w:rsidRDefault="00D577D7" w:rsidP="002F5CD5">
            <w:r>
              <w:t>Izolacja części czynnych</w:t>
            </w:r>
          </w:p>
        </w:tc>
        <w:tc>
          <w:tcPr>
            <w:tcW w:w="1134" w:type="dxa"/>
          </w:tcPr>
          <w:p w:rsidR="00D577D7" w:rsidRDefault="00D9293D" w:rsidP="002F5CD5">
            <w:r>
              <w:t>NC</w:t>
            </w:r>
          </w:p>
        </w:tc>
        <w:tc>
          <w:tcPr>
            <w:tcW w:w="5098" w:type="dxa"/>
          </w:tcPr>
          <w:p w:rsidR="00D577D7" w:rsidRDefault="00D9293D" w:rsidP="002F5CD5">
            <w:r>
              <w:t>Strona</w:t>
            </w:r>
            <w:r w:rsidR="00CE5D35">
              <w:t xml:space="preserve"> 8</w:t>
            </w:r>
            <w:r w:rsidR="00610BD4">
              <w:t>, 9</w:t>
            </w:r>
            <w:r w:rsidR="005D6C0A">
              <w:t>, 11, 12</w:t>
            </w:r>
          </w:p>
        </w:tc>
      </w:tr>
      <w:tr w:rsidR="00D577D7" w:rsidTr="00D9293D">
        <w:tc>
          <w:tcPr>
            <w:tcW w:w="421" w:type="dxa"/>
          </w:tcPr>
          <w:p w:rsidR="00D577D7" w:rsidRDefault="00D577D7" w:rsidP="002F5CD5">
            <w:r>
              <w:t>II</w:t>
            </w:r>
          </w:p>
        </w:tc>
        <w:tc>
          <w:tcPr>
            <w:tcW w:w="2409" w:type="dxa"/>
          </w:tcPr>
          <w:p w:rsidR="00D577D7" w:rsidRDefault="00D9293D" w:rsidP="002F5CD5">
            <w:r>
              <w:t>Przegrody</w:t>
            </w:r>
          </w:p>
        </w:tc>
        <w:tc>
          <w:tcPr>
            <w:tcW w:w="1134" w:type="dxa"/>
          </w:tcPr>
          <w:p w:rsidR="00D577D7" w:rsidRDefault="00D9293D" w:rsidP="002F5CD5">
            <w:r>
              <w:t>C</w:t>
            </w:r>
          </w:p>
        </w:tc>
        <w:tc>
          <w:tcPr>
            <w:tcW w:w="5098" w:type="dxa"/>
          </w:tcPr>
          <w:p w:rsidR="00D577D7" w:rsidRDefault="00E01F7A" w:rsidP="002F5CD5">
            <w:r>
              <w:t>-</w:t>
            </w:r>
          </w:p>
        </w:tc>
      </w:tr>
      <w:tr w:rsidR="00D577D7" w:rsidTr="00D9293D">
        <w:tc>
          <w:tcPr>
            <w:tcW w:w="421" w:type="dxa"/>
          </w:tcPr>
          <w:p w:rsidR="00D577D7" w:rsidRDefault="00D577D7" w:rsidP="002F5CD5">
            <w:r>
              <w:t>III</w:t>
            </w:r>
          </w:p>
        </w:tc>
        <w:tc>
          <w:tcPr>
            <w:tcW w:w="2409" w:type="dxa"/>
          </w:tcPr>
          <w:p w:rsidR="00D577D7" w:rsidRDefault="00D9293D" w:rsidP="002F5CD5">
            <w:r>
              <w:t>Obudowy</w:t>
            </w:r>
          </w:p>
        </w:tc>
        <w:tc>
          <w:tcPr>
            <w:tcW w:w="1134" w:type="dxa"/>
          </w:tcPr>
          <w:p w:rsidR="00D577D7" w:rsidRDefault="00920570" w:rsidP="002F5CD5">
            <w:r>
              <w:t>N</w:t>
            </w:r>
            <w:r w:rsidR="00D9293D">
              <w:t>C</w:t>
            </w:r>
          </w:p>
        </w:tc>
        <w:tc>
          <w:tcPr>
            <w:tcW w:w="5098" w:type="dxa"/>
          </w:tcPr>
          <w:p w:rsidR="00D577D7" w:rsidRDefault="00920570" w:rsidP="002F5CD5">
            <w:r>
              <w:t>Strona</w:t>
            </w:r>
            <w:r w:rsidR="00536AE1">
              <w:t xml:space="preserve"> 25, 26</w:t>
            </w:r>
          </w:p>
        </w:tc>
      </w:tr>
    </w:tbl>
    <w:p w:rsidR="00D577D7" w:rsidRDefault="00D577D7" w:rsidP="002F5CD5"/>
    <w:p w:rsidR="00D9293D" w:rsidRDefault="00D9293D" w:rsidP="002F5CD5">
      <w:r>
        <w:t>B Wyposażenie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2977"/>
        <w:gridCol w:w="776"/>
        <w:gridCol w:w="925"/>
        <w:gridCol w:w="3822"/>
      </w:tblGrid>
      <w:tr w:rsidR="00D9293D" w:rsidTr="00D9293D">
        <w:tc>
          <w:tcPr>
            <w:tcW w:w="562" w:type="dxa"/>
          </w:tcPr>
          <w:p w:rsidR="00D9293D" w:rsidRDefault="00D9293D" w:rsidP="002F5CD5"/>
        </w:tc>
        <w:tc>
          <w:tcPr>
            <w:tcW w:w="2977" w:type="dxa"/>
          </w:tcPr>
          <w:p w:rsidR="00D9293D" w:rsidRDefault="00D9293D" w:rsidP="002F5CD5">
            <w:r>
              <w:t>Wyszczególnienie</w:t>
            </w:r>
          </w:p>
        </w:tc>
        <w:tc>
          <w:tcPr>
            <w:tcW w:w="776" w:type="dxa"/>
          </w:tcPr>
          <w:p w:rsidR="00D9293D" w:rsidRDefault="00D9293D" w:rsidP="002F5CD5">
            <w:r>
              <w:t>Dobór</w:t>
            </w:r>
          </w:p>
        </w:tc>
        <w:tc>
          <w:tcPr>
            <w:tcW w:w="925" w:type="dxa"/>
          </w:tcPr>
          <w:p w:rsidR="00D9293D" w:rsidRDefault="00D9293D" w:rsidP="002F5CD5">
            <w:r>
              <w:t>Montaż</w:t>
            </w:r>
          </w:p>
        </w:tc>
        <w:tc>
          <w:tcPr>
            <w:tcW w:w="3822" w:type="dxa"/>
          </w:tcPr>
          <w:p w:rsidR="00D9293D" w:rsidRDefault="00D9293D" w:rsidP="002F5CD5">
            <w:r>
              <w:t>Komentarze</w:t>
            </w:r>
          </w:p>
        </w:tc>
      </w:tr>
      <w:tr w:rsidR="00D9293D" w:rsidTr="00D9293D">
        <w:tc>
          <w:tcPr>
            <w:tcW w:w="562" w:type="dxa"/>
          </w:tcPr>
          <w:p w:rsidR="00D9293D" w:rsidRDefault="00D9293D" w:rsidP="002F5CD5">
            <w:r>
              <w:t>I</w:t>
            </w:r>
          </w:p>
        </w:tc>
        <w:tc>
          <w:tcPr>
            <w:tcW w:w="2977" w:type="dxa"/>
          </w:tcPr>
          <w:p w:rsidR="00D9293D" w:rsidRDefault="00D9293D" w:rsidP="002F5CD5">
            <w:r>
              <w:t>Przewody</w:t>
            </w:r>
          </w:p>
        </w:tc>
        <w:tc>
          <w:tcPr>
            <w:tcW w:w="776" w:type="dxa"/>
          </w:tcPr>
          <w:p w:rsidR="00D9293D" w:rsidRDefault="00D9293D" w:rsidP="002F5CD5">
            <w:r>
              <w:t>C</w:t>
            </w:r>
          </w:p>
        </w:tc>
        <w:tc>
          <w:tcPr>
            <w:tcW w:w="925" w:type="dxa"/>
          </w:tcPr>
          <w:p w:rsidR="00D9293D" w:rsidRDefault="00D9293D" w:rsidP="002F5CD5">
            <w:r>
              <w:t>C</w:t>
            </w:r>
          </w:p>
        </w:tc>
        <w:tc>
          <w:tcPr>
            <w:tcW w:w="3822" w:type="dxa"/>
          </w:tcPr>
          <w:p w:rsidR="00D9293D" w:rsidRDefault="00E01F7A" w:rsidP="002F5CD5">
            <w:r>
              <w:t>-</w:t>
            </w:r>
          </w:p>
        </w:tc>
      </w:tr>
      <w:tr w:rsidR="00D9293D" w:rsidTr="00D9293D">
        <w:tc>
          <w:tcPr>
            <w:tcW w:w="562" w:type="dxa"/>
          </w:tcPr>
          <w:p w:rsidR="00D9293D" w:rsidRDefault="00D9293D" w:rsidP="002F5CD5">
            <w:r>
              <w:t>II</w:t>
            </w:r>
          </w:p>
        </w:tc>
        <w:tc>
          <w:tcPr>
            <w:tcW w:w="2977" w:type="dxa"/>
          </w:tcPr>
          <w:p w:rsidR="00D9293D" w:rsidRDefault="00D9293D" w:rsidP="002F5CD5">
            <w:r>
              <w:t>Osprzęt do przewodów</w:t>
            </w:r>
          </w:p>
        </w:tc>
        <w:tc>
          <w:tcPr>
            <w:tcW w:w="776" w:type="dxa"/>
          </w:tcPr>
          <w:p w:rsidR="00D9293D" w:rsidRDefault="005D6C0A" w:rsidP="002F5CD5">
            <w:r>
              <w:t>N</w:t>
            </w:r>
            <w:r w:rsidR="00D9293D">
              <w:t>C</w:t>
            </w:r>
          </w:p>
        </w:tc>
        <w:tc>
          <w:tcPr>
            <w:tcW w:w="925" w:type="dxa"/>
          </w:tcPr>
          <w:p w:rsidR="00D9293D" w:rsidRDefault="005D6C0A" w:rsidP="002F5CD5">
            <w:r>
              <w:t>N</w:t>
            </w:r>
            <w:r w:rsidR="00D9293D">
              <w:t>C</w:t>
            </w:r>
          </w:p>
        </w:tc>
        <w:tc>
          <w:tcPr>
            <w:tcW w:w="3822" w:type="dxa"/>
          </w:tcPr>
          <w:p w:rsidR="00D9293D" w:rsidRDefault="00F05957" w:rsidP="002F5CD5">
            <w:r>
              <w:t>Strona 7, 8, 9, 10, 11, 12, 1</w:t>
            </w:r>
            <w:r w:rsidR="005D6C0A">
              <w:t>3,</w:t>
            </w:r>
            <w:r>
              <w:t xml:space="preserve"> 15, 16, 19</w:t>
            </w:r>
            <w:r w:rsidR="005D6C0A">
              <w:t xml:space="preserve"> </w:t>
            </w:r>
          </w:p>
        </w:tc>
      </w:tr>
      <w:tr w:rsidR="00D9293D" w:rsidTr="00D9293D">
        <w:tc>
          <w:tcPr>
            <w:tcW w:w="562" w:type="dxa"/>
          </w:tcPr>
          <w:p w:rsidR="00D9293D" w:rsidRDefault="00D9293D" w:rsidP="002F5CD5">
            <w:r>
              <w:t>III</w:t>
            </w:r>
          </w:p>
        </w:tc>
        <w:tc>
          <w:tcPr>
            <w:tcW w:w="2977" w:type="dxa"/>
          </w:tcPr>
          <w:p w:rsidR="00D9293D" w:rsidRDefault="00D9293D" w:rsidP="002F5CD5">
            <w:r>
              <w:t>Rury instalacyjne</w:t>
            </w:r>
          </w:p>
        </w:tc>
        <w:tc>
          <w:tcPr>
            <w:tcW w:w="776" w:type="dxa"/>
          </w:tcPr>
          <w:p w:rsidR="00D9293D" w:rsidRDefault="00D9293D" w:rsidP="002F5CD5">
            <w:r>
              <w:t>n.d.</w:t>
            </w:r>
          </w:p>
        </w:tc>
        <w:tc>
          <w:tcPr>
            <w:tcW w:w="925" w:type="dxa"/>
          </w:tcPr>
          <w:p w:rsidR="00D9293D" w:rsidRDefault="00D9293D" w:rsidP="002F5CD5">
            <w:r>
              <w:t>n.d.</w:t>
            </w:r>
          </w:p>
        </w:tc>
        <w:tc>
          <w:tcPr>
            <w:tcW w:w="3822" w:type="dxa"/>
          </w:tcPr>
          <w:p w:rsidR="00D9293D" w:rsidRDefault="00D9293D" w:rsidP="002F5CD5">
            <w:r>
              <w:t>Brak widocznych rur instalacyjnych</w:t>
            </w:r>
          </w:p>
        </w:tc>
      </w:tr>
      <w:tr w:rsidR="00D9293D" w:rsidTr="00D9293D">
        <w:tc>
          <w:tcPr>
            <w:tcW w:w="562" w:type="dxa"/>
          </w:tcPr>
          <w:p w:rsidR="00D9293D" w:rsidRDefault="00D9293D" w:rsidP="002F5CD5">
            <w:r>
              <w:t>IV</w:t>
            </w:r>
          </w:p>
        </w:tc>
        <w:tc>
          <w:tcPr>
            <w:tcW w:w="2977" w:type="dxa"/>
          </w:tcPr>
          <w:p w:rsidR="00D9293D" w:rsidRDefault="00D9293D" w:rsidP="002F5CD5">
            <w:r>
              <w:t>Listwy</w:t>
            </w:r>
          </w:p>
        </w:tc>
        <w:tc>
          <w:tcPr>
            <w:tcW w:w="776" w:type="dxa"/>
          </w:tcPr>
          <w:p w:rsidR="00D9293D" w:rsidRDefault="00D9293D" w:rsidP="002F5CD5">
            <w:r>
              <w:t>C</w:t>
            </w:r>
          </w:p>
        </w:tc>
        <w:tc>
          <w:tcPr>
            <w:tcW w:w="925" w:type="dxa"/>
          </w:tcPr>
          <w:p w:rsidR="00D9293D" w:rsidRDefault="00D9293D" w:rsidP="002F5CD5">
            <w:r>
              <w:t>C</w:t>
            </w:r>
          </w:p>
        </w:tc>
        <w:tc>
          <w:tcPr>
            <w:tcW w:w="3822" w:type="dxa"/>
          </w:tcPr>
          <w:p w:rsidR="00D9293D" w:rsidRDefault="00E01F7A" w:rsidP="002F5CD5">
            <w:r>
              <w:t>-</w:t>
            </w:r>
          </w:p>
        </w:tc>
      </w:tr>
      <w:tr w:rsidR="00D9293D" w:rsidTr="00D9293D">
        <w:tc>
          <w:tcPr>
            <w:tcW w:w="562" w:type="dxa"/>
          </w:tcPr>
          <w:p w:rsidR="00D9293D" w:rsidRDefault="00D9293D" w:rsidP="002F5CD5">
            <w:r>
              <w:t>V</w:t>
            </w:r>
          </w:p>
        </w:tc>
        <w:tc>
          <w:tcPr>
            <w:tcW w:w="2977" w:type="dxa"/>
          </w:tcPr>
          <w:p w:rsidR="00D9293D" w:rsidRDefault="00D9293D" w:rsidP="002F5CD5">
            <w:r>
              <w:t>Urządzenia rozdzielcze</w:t>
            </w:r>
          </w:p>
        </w:tc>
        <w:tc>
          <w:tcPr>
            <w:tcW w:w="776" w:type="dxa"/>
          </w:tcPr>
          <w:p w:rsidR="00D9293D" w:rsidRDefault="00E01F7A" w:rsidP="002F5CD5">
            <w:r>
              <w:t>C</w:t>
            </w:r>
          </w:p>
        </w:tc>
        <w:tc>
          <w:tcPr>
            <w:tcW w:w="925" w:type="dxa"/>
          </w:tcPr>
          <w:p w:rsidR="00D9293D" w:rsidRDefault="00D9293D" w:rsidP="002F5CD5">
            <w:r>
              <w:t>C</w:t>
            </w:r>
          </w:p>
        </w:tc>
        <w:tc>
          <w:tcPr>
            <w:tcW w:w="3822" w:type="dxa"/>
          </w:tcPr>
          <w:p w:rsidR="00D9293D" w:rsidRDefault="00E01F7A" w:rsidP="002F5CD5">
            <w:r>
              <w:t>-</w:t>
            </w:r>
          </w:p>
        </w:tc>
      </w:tr>
      <w:tr w:rsidR="00D9293D" w:rsidTr="00D9293D">
        <w:tc>
          <w:tcPr>
            <w:tcW w:w="562" w:type="dxa"/>
          </w:tcPr>
          <w:p w:rsidR="00D9293D" w:rsidRDefault="00D9293D" w:rsidP="002F5CD5">
            <w:r>
              <w:t>VI</w:t>
            </w:r>
          </w:p>
        </w:tc>
        <w:tc>
          <w:tcPr>
            <w:tcW w:w="2977" w:type="dxa"/>
          </w:tcPr>
          <w:p w:rsidR="00D9293D" w:rsidRDefault="00D9293D" w:rsidP="002F5CD5">
            <w:r>
              <w:t>Oprawy oświetleniowe</w:t>
            </w:r>
          </w:p>
        </w:tc>
        <w:tc>
          <w:tcPr>
            <w:tcW w:w="776" w:type="dxa"/>
          </w:tcPr>
          <w:p w:rsidR="00D9293D" w:rsidRDefault="00D9293D" w:rsidP="002F5CD5">
            <w:r>
              <w:t>C</w:t>
            </w:r>
          </w:p>
        </w:tc>
        <w:tc>
          <w:tcPr>
            <w:tcW w:w="925" w:type="dxa"/>
          </w:tcPr>
          <w:p w:rsidR="00D9293D" w:rsidRDefault="00D9293D" w:rsidP="002F5CD5">
            <w:r>
              <w:t>C</w:t>
            </w:r>
          </w:p>
        </w:tc>
        <w:tc>
          <w:tcPr>
            <w:tcW w:w="3822" w:type="dxa"/>
          </w:tcPr>
          <w:p w:rsidR="00D9293D" w:rsidRDefault="00E01F7A" w:rsidP="002F5CD5">
            <w:r>
              <w:t>-</w:t>
            </w:r>
          </w:p>
        </w:tc>
      </w:tr>
      <w:tr w:rsidR="00D9293D" w:rsidTr="00D9293D">
        <w:tc>
          <w:tcPr>
            <w:tcW w:w="562" w:type="dxa"/>
          </w:tcPr>
          <w:p w:rsidR="00D9293D" w:rsidRDefault="00D9293D" w:rsidP="002F5CD5">
            <w:r>
              <w:t>VII</w:t>
            </w:r>
          </w:p>
        </w:tc>
        <w:tc>
          <w:tcPr>
            <w:tcW w:w="2977" w:type="dxa"/>
          </w:tcPr>
          <w:p w:rsidR="00D9293D" w:rsidRDefault="00D9293D" w:rsidP="002F5CD5">
            <w:r>
              <w:t>Ogrzewanie</w:t>
            </w:r>
          </w:p>
        </w:tc>
        <w:tc>
          <w:tcPr>
            <w:tcW w:w="776" w:type="dxa"/>
          </w:tcPr>
          <w:p w:rsidR="00D9293D" w:rsidRDefault="00D9293D" w:rsidP="002F5CD5">
            <w:r>
              <w:t>C</w:t>
            </w:r>
          </w:p>
        </w:tc>
        <w:tc>
          <w:tcPr>
            <w:tcW w:w="925" w:type="dxa"/>
          </w:tcPr>
          <w:p w:rsidR="00D9293D" w:rsidRDefault="00D9293D" w:rsidP="002F5CD5">
            <w:r>
              <w:t>C</w:t>
            </w:r>
          </w:p>
        </w:tc>
        <w:tc>
          <w:tcPr>
            <w:tcW w:w="3822" w:type="dxa"/>
          </w:tcPr>
          <w:p w:rsidR="00D9293D" w:rsidRDefault="00E01F7A" w:rsidP="002F5CD5">
            <w:r>
              <w:t>-</w:t>
            </w:r>
          </w:p>
        </w:tc>
      </w:tr>
      <w:tr w:rsidR="00D9293D" w:rsidTr="00D9293D">
        <w:tc>
          <w:tcPr>
            <w:tcW w:w="562" w:type="dxa"/>
          </w:tcPr>
          <w:p w:rsidR="00D9293D" w:rsidRDefault="00D9293D" w:rsidP="002F5CD5">
            <w:r>
              <w:t>VIII</w:t>
            </w:r>
          </w:p>
        </w:tc>
        <w:tc>
          <w:tcPr>
            <w:tcW w:w="2977" w:type="dxa"/>
          </w:tcPr>
          <w:p w:rsidR="00D9293D" w:rsidRDefault="00D9293D" w:rsidP="002F5CD5">
            <w:r>
              <w:t>Urządzenia ochronne RCD, CB</w:t>
            </w:r>
          </w:p>
        </w:tc>
        <w:tc>
          <w:tcPr>
            <w:tcW w:w="776" w:type="dxa"/>
          </w:tcPr>
          <w:p w:rsidR="00D9293D" w:rsidRDefault="00E01F7A" w:rsidP="002F5CD5">
            <w:r>
              <w:t>N</w:t>
            </w:r>
            <w:r w:rsidR="00D9293D">
              <w:t>C</w:t>
            </w:r>
          </w:p>
        </w:tc>
        <w:tc>
          <w:tcPr>
            <w:tcW w:w="925" w:type="dxa"/>
          </w:tcPr>
          <w:p w:rsidR="00D9293D" w:rsidRDefault="00D9293D" w:rsidP="002F5CD5">
            <w:r>
              <w:t>C</w:t>
            </w:r>
          </w:p>
        </w:tc>
        <w:tc>
          <w:tcPr>
            <w:tcW w:w="3822" w:type="dxa"/>
          </w:tcPr>
          <w:p w:rsidR="00D9293D" w:rsidRDefault="00E01F7A" w:rsidP="002F5CD5">
            <w:r>
              <w:t>Strona</w:t>
            </w:r>
            <w:r w:rsidR="00920570">
              <w:t xml:space="preserve"> </w:t>
            </w:r>
            <w:r w:rsidR="00F05957">
              <w:t xml:space="preserve">6, </w:t>
            </w:r>
            <w:r w:rsidR="00920570">
              <w:t>7</w:t>
            </w:r>
            <w:r w:rsidR="00CE5D35">
              <w:t>, 8</w:t>
            </w:r>
            <w:r w:rsidR="00610BD4">
              <w:t>, 9</w:t>
            </w:r>
            <w:r w:rsidR="00F05957">
              <w:t>, 19</w:t>
            </w:r>
          </w:p>
        </w:tc>
      </w:tr>
    </w:tbl>
    <w:p w:rsidR="00D9293D" w:rsidRDefault="00D9293D" w:rsidP="002F5CD5"/>
    <w:p w:rsidR="00D9293D" w:rsidRDefault="00D9293D" w:rsidP="002F5CD5">
      <w:r>
        <w:t>C Identyfikacja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2"/>
        <w:gridCol w:w="2584"/>
        <w:gridCol w:w="1091"/>
        <w:gridCol w:w="1604"/>
        <w:gridCol w:w="1562"/>
        <w:gridCol w:w="1769"/>
      </w:tblGrid>
      <w:tr w:rsidR="00D9293D" w:rsidTr="00D9293D">
        <w:tc>
          <w:tcPr>
            <w:tcW w:w="452" w:type="dxa"/>
          </w:tcPr>
          <w:p w:rsidR="00D9293D" w:rsidRDefault="00D9293D" w:rsidP="002F5CD5"/>
        </w:tc>
        <w:tc>
          <w:tcPr>
            <w:tcW w:w="2584" w:type="dxa"/>
          </w:tcPr>
          <w:p w:rsidR="00D9293D" w:rsidRDefault="00D9293D" w:rsidP="002F5CD5">
            <w:r>
              <w:t>Wyszczególnienie</w:t>
            </w:r>
          </w:p>
        </w:tc>
        <w:tc>
          <w:tcPr>
            <w:tcW w:w="1091" w:type="dxa"/>
          </w:tcPr>
          <w:p w:rsidR="00D9293D" w:rsidRDefault="00D9293D" w:rsidP="002F5CD5">
            <w:r>
              <w:t>Obecność</w:t>
            </w:r>
          </w:p>
        </w:tc>
        <w:tc>
          <w:tcPr>
            <w:tcW w:w="1604" w:type="dxa"/>
          </w:tcPr>
          <w:p w:rsidR="00D9293D" w:rsidRDefault="00D9293D" w:rsidP="002F5CD5">
            <w:r>
              <w:t>Prawidłowe umiejscowienia</w:t>
            </w:r>
          </w:p>
        </w:tc>
        <w:tc>
          <w:tcPr>
            <w:tcW w:w="1562" w:type="dxa"/>
          </w:tcPr>
          <w:p w:rsidR="00D9293D" w:rsidRDefault="00D9293D" w:rsidP="002F5CD5">
            <w:r>
              <w:t>Prawidłowe sformułowanie</w:t>
            </w:r>
          </w:p>
        </w:tc>
        <w:tc>
          <w:tcPr>
            <w:tcW w:w="1769" w:type="dxa"/>
          </w:tcPr>
          <w:p w:rsidR="00D9293D" w:rsidRDefault="00D9293D" w:rsidP="002F5CD5">
            <w:r>
              <w:t>Komentarze</w:t>
            </w:r>
          </w:p>
        </w:tc>
      </w:tr>
      <w:tr w:rsidR="00D9293D" w:rsidTr="00D9293D">
        <w:tc>
          <w:tcPr>
            <w:tcW w:w="452" w:type="dxa"/>
          </w:tcPr>
          <w:p w:rsidR="00D9293D" w:rsidRDefault="00D9293D" w:rsidP="002F5CD5">
            <w:r>
              <w:t>I</w:t>
            </w:r>
          </w:p>
        </w:tc>
        <w:tc>
          <w:tcPr>
            <w:tcW w:w="2584" w:type="dxa"/>
          </w:tcPr>
          <w:p w:rsidR="00D9293D" w:rsidRDefault="00D9293D" w:rsidP="002F5CD5">
            <w:r>
              <w:t>Oznaczenie urządzeń ochronnych, łączników i zacisków</w:t>
            </w:r>
          </w:p>
        </w:tc>
        <w:tc>
          <w:tcPr>
            <w:tcW w:w="1091" w:type="dxa"/>
          </w:tcPr>
          <w:p w:rsidR="00D9293D" w:rsidRDefault="00D9293D" w:rsidP="002F5CD5">
            <w:r>
              <w:t>C</w:t>
            </w:r>
          </w:p>
        </w:tc>
        <w:tc>
          <w:tcPr>
            <w:tcW w:w="1604" w:type="dxa"/>
          </w:tcPr>
          <w:p w:rsidR="00D9293D" w:rsidRDefault="00E01F7A" w:rsidP="002F5CD5">
            <w:r>
              <w:t>C</w:t>
            </w:r>
          </w:p>
        </w:tc>
        <w:tc>
          <w:tcPr>
            <w:tcW w:w="1562" w:type="dxa"/>
          </w:tcPr>
          <w:p w:rsidR="00D9293D" w:rsidRDefault="000C3494" w:rsidP="002F5CD5">
            <w:r>
              <w:t>NC</w:t>
            </w:r>
          </w:p>
        </w:tc>
        <w:tc>
          <w:tcPr>
            <w:tcW w:w="1769" w:type="dxa"/>
          </w:tcPr>
          <w:p w:rsidR="00D9293D" w:rsidRDefault="000C3494" w:rsidP="002F5CD5">
            <w:r>
              <w:t>Strona 4</w:t>
            </w:r>
          </w:p>
        </w:tc>
      </w:tr>
      <w:tr w:rsidR="00D9293D" w:rsidTr="00D9293D">
        <w:tc>
          <w:tcPr>
            <w:tcW w:w="452" w:type="dxa"/>
          </w:tcPr>
          <w:p w:rsidR="00D9293D" w:rsidRDefault="00D9293D" w:rsidP="002F5CD5">
            <w:r>
              <w:t>II</w:t>
            </w:r>
          </w:p>
        </w:tc>
        <w:tc>
          <w:tcPr>
            <w:tcW w:w="2584" w:type="dxa"/>
          </w:tcPr>
          <w:p w:rsidR="00D9293D" w:rsidRDefault="00D9293D" w:rsidP="002F5CD5">
            <w:r>
              <w:t>Napisy ostrzegawcze</w:t>
            </w:r>
          </w:p>
        </w:tc>
        <w:tc>
          <w:tcPr>
            <w:tcW w:w="1091" w:type="dxa"/>
          </w:tcPr>
          <w:p w:rsidR="00D9293D" w:rsidRDefault="00D9293D" w:rsidP="002F5CD5">
            <w:r>
              <w:t>NC</w:t>
            </w:r>
          </w:p>
        </w:tc>
        <w:tc>
          <w:tcPr>
            <w:tcW w:w="1604" w:type="dxa"/>
          </w:tcPr>
          <w:p w:rsidR="00D9293D" w:rsidRDefault="00D9293D" w:rsidP="002F5CD5">
            <w:r>
              <w:t>NC</w:t>
            </w:r>
          </w:p>
        </w:tc>
        <w:tc>
          <w:tcPr>
            <w:tcW w:w="1562" w:type="dxa"/>
          </w:tcPr>
          <w:p w:rsidR="00D9293D" w:rsidRDefault="00D9293D" w:rsidP="002F5CD5">
            <w:r>
              <w:t>NC</w:t>
            </w:r>
          </w:p>
        </w:tc>
        <w:tc>
          <w:tcPr>
            <w:tcW w:w="1769" w:type="dxa"/>
          </w:tcPr>
          <w:p w:rsidR="00D9293D" w:rsidRDefault="00E01F7A" w:rsidP="002F5CD5">
            <w:r>
              <w:t>Brak informacji</w:t>
            </w:r>
          </w:p>
        </w:tc>
      </w:tr>
      <w:tr w:rsidR="00D9293D" w:rsidTr="00D9293D">
        <w:tc>
          <w:tcPr>
            <w:tcW w:w="452" w:type="dxa"/>
          </w:tcPr>
          <w:p w:rsidR="00D9293D" w:rsidRDefault="00D9293D" w:rsidP="002F5CD5">
            <w:r>
              <w:t>III</w:t>
            </w:r>
          </w:p>
        </w:tc>
        <w:tc>
          <w:tcPr>
            <w:tcW w:w="2584" w:type="dxa"/>
          </w:tcPr>
          <w:p w:rsidR="00D9293D" w:rsidRDefault="00D9293D" w:rsidP="002F5CD5">
            <w:r>
              <w:t>Napisy wskazujące na niebezpieczeństwo</w:t>
            </w:r>
          </w:p>
        </w:tc>
        <w:tc>
          <w:tcPr>
            <w:tcW w:w="1091" w:type="dxa"/>
          </w:tcPr>
          <w:p w:rsidR="00D9293D" w:rsidRDefault="00D9293D" w:rsidP="002F5CD5">
            <w:r>
              <w:t>NC</w:t>
            </w:r>
          </w:p>
        </w:tc>
        <w:tc>
          <w:tcPr>
            <w:tcW w:w="1604" w:type="dxa"/>
          </w:tcPr>
          <w:p w:rsidR="00D9293D" w:rsidRDefault="00D9293D" w:rsidP="002F5CD5">
            <w:r>
              <w:t>NC</w:t>
            </w:r>
          </w:p>
        </w:tc>
        <w:tc>
          <w:tcPr>
            <w:tcW w:w="1562" w:type="dxa"/>
          </w:tcPr>
          <w:p w:rsidR="00D9293D" w:rsidRDefault="00D9293D" w:rsidP="002F5CD5">
            <w:r>
              <w:t>NC</w:t>
            </w:r>
          </w:p>
        </w:tc>
        <w:tc>
          <w:tcPr>
            <w:tcW w:w="1769" w:type="dxa"/>
          </w:tcPr>
          <w:p w:rsidR="00D9293D" w:rsidRDefault="00E01F7A" w:rsidP="002F5CD5">
            <w:r>
              <w:t>Brak informacji</w:t>
            </w:r>
          </w:p>
        </w:tc>
      </w:tr>
      <w:tr w:rsidR="00D9293D" w:rsidTr="00D9293D">
        <w:tc>
          <w:tcPr>
            <w:tcW w:w="452" w:type="dxa"/>
          </w:tcPr>
          <w:p w:rsidR="00D9293D" w:rsidRDefault="00D9293D" w:rsidP="002F5CD5">
            <w:r>
              <w:t>IV</w:t>
            </w:r>
          </w:p>
        </w:tc>
        <w:tc>
          <w:tcPr>
            <w:tcW w:w="2584" w:type="dxa"/>
          </w:tcPr>
          <w:p w:rsidR="00D9293D" w:rsidRDefault="00D9293D" w:rsidP="002F5CD5">
            <w:r>
              <w:t>Identyfikacja przewodów</w:t>
            </w:r>
          </w:p>
        </w:tc>
        <w:tc>
          <w:tcPr>
            <w:tcW w:w="1091" w:type="dxa"/>
          </w:tcPr>
          <w:p w:rsidR="00D9293D" w:rsidRDefault="00D9293D" w:rsidP="002F5CD5">
            <w:r>
              <w:t>C</w:t>
            </w:r>
          </w:p>
        </w:tc>
        <w:tc>
          <w:tcPr>
            <w:tcW w:w="1604" w:type="dxa"/>
          </w:tcPr>
          <w:p w:rsidR="00D9293D" w:rsidRDefault="00CE5D35" w:rsidP="002F5CD5">
            <w:r>
              <w:t>N</w:t>
            </w:r>
            <w:r w:rsidR="00D9293D">
              <w:t>C</w:t>
            </w:r>
          </w:p>
        </w:tc>
        <w:tc>
          <w:tcPr>
            <w:tcW w:w="1562" w:type="dxa"/>
          </w:tcPr>
          <w:p w:rsidR="00D9293D" w:rsidRDefault="00CE5D35" w:rsidP="002F5CD5">
            <w:r>
              <w:t>N</w:t>
            </w:r>
            <w:r w:rsidR="00D9293D">
              <w:t>C</w:t>
            </w:r>
          </w:p>
        </w:tc>
        <w:tc>
          <w:tcPr>
            <w:tcW w:w="1769" w:type="dxa"/>
          </w:tcPr>
          <w:p w:rsidR="00D9293D" w:rsidRDefault="00CE5D35" w:rsidP="002F5CD5">
            <w:r>
              <w:t>Strona 8</w:t>
            </w:r>
          </w:p>
        </w:tc>
      </w:tr>
      <w:tr w:rsidR="00D9293D" w:rsidTr="00D9293D">
        <w:tc>
          <w:tcPr>
            <w:tcW w:w="452" w:type="dxa"/>
          </w:tcPr>
          <w:p w:rsidR="00D9293D" w:rsidRDefault="00D9293D" w:rsidP="002F5CD5">
            <w:r>
              <w:t>V</w:t>
            </w:r>
          </w:p>
        </w:tc>
        <w:tc>
          <w:tcPr>
            <w:tcW w:w="2584" w:type="dxa"/>
          </w:tcPr>
          <w:p w:rsidR="00D9293D" w:rsidRDefault="00D9293D" w:rsidP="002F5CD5">
            <w:r>
              <w:t>Urządzenia do odłączania</w:t>
            </w:r>
          </w:p>
        </w:tc>
        <w:tc>
          <w:tcPr>
            <w:tcW w:w="1091" w:type="dxa"/>
          </w:tcPr>
          <w:p w:rsidR="00D9293D" w:rsidRDefault="00D9293D" w:rsidP="002F5CD5">
            <w:r>
              <w:t>C</w:t>
            </w:r>
          </w:p>
        </w:tc>
        <w:tc>
          <w:tcPr>
            <w:tcW w:w="1604" w:type="dxa"/>
          </w:tcPr>
          <w:p w:rsidR="00D9293D" w:rsidRDefault="00D9293D" w:rsidP="002F5CD5">
            <w:r>
              <w:t>NC</w:t>
            </w:r>
          </w:p>
        </w:tc>
        <w:tc>
          <w:tcPr>
            <w:tcW w:w="1562" w:type="dxa"/>
          </w:tcPr>
          <w:p w:rsidR="00D9293D" w:rsidRDefault="00D9293D" w:rsidP="002F5CD5">
            <w:r>
              <w:t>NC</w:t>
            </w:r>
          </w:p>
        </w:tc>
        <w:tc>
          <w:tcPr>
            <w:tcW w:w="1769" w:type="dxa"/>
          </w:tcPr>
          <w:p w:rsidR="00D9293D" w:rsidRDefault="00E01F7A" w:rsidP="002F5CD5">
            <w:r>
              <w:t>Strona</w:t>
            </w:r>
            <w:r w:rsidR="00CE5D35">
              <w:t xml:space="preserve"> 7</w:t>
            </w:r>
          </w:p>
        </w:tc>
      </w:tr>
      <w:tr w:rsidR="00D9293D" w:rsidTr="00D9293D">
        <w:tc>
          <w:tcPr>
            <w:tcW w:w="452" w:type="dxa"/>
          </w:tcPr>
          <w:p w:rsidR="00D9293D" w:rsidRDefault="00D9293D" w:rsidP="002F5CD5">
            <w:r>
              <w:t>VI</w:t>
            </w:r>
          </w:p>
        </w:tc>
        <w:tc>
          <w:tcPr>
            <w:tcW w:w="2584" w:type="dxa"/>
          </w:tcPr>
          <w:p w:rsidR="00D9293D" w:rsidRDefault="00D9293D" w:rsidP="002F5CD5">
            <w:r>
              <w:t>Łączniki</w:t>
            </w:r>
          </w:p>
        </w:tc>
        <w:tc>
          <w:tcPr>
            <w:tcW w:w="1091" w:type="dxa"/>
          </w:tcPr>
          <w:p w:rsidR="00D9293D" w:rsidRDefault="00D9293D" w:rsidP="002F5CD5">
            <w:r>
              <w:t>NC</w:t>
            </w:r>
          </w:p>
        </w:tc>
        <w:tc>
          <w:tcPr>
            <w:tcW w:w="1604" w:type="dxa"/>
          </w:tcPr>
          <w:p w:rsidR="00D9293D" w:rsidRDefault="00D9293D" w:rsidP="002F5CD5">
            <w:r>
              <w:t>NC</w:t>
            </w:r>
          </w:p>
        </w:tc>
        <w:tc>
          <w:tcPr>
            <w:tcW w:w="1562" w:type="dxa"/>
          </w:tcPr>
          <w:p w:rsidR="00D9293D" w:rsidRDefault="00D9293D" w:rsidP="002F5CD5">
            <w:r>
              <w:t>NC</w:t>
            </w:r>
          </w:p>
        </w:tc>
        <w:tc>
          <w:tcPr>
            <w:tcW w:w="1769" w:type="dxa"/>
          </w:tcPr>
          <w:p w:rsidR="00D9293D" w:rsidRDefault="00E01F7A" w:rsidP="00C426CC">
            <w:r>
              <w:t xml:space="preserve">Brak </w:t>
            </w:r>
            <w:r w:rsidR="00C426CC">
              <w:t>informacji</w:t>
            </w:r>
          </w:p>
        </w:tc>
      </w:tr>
      <w:tr w:rsidR="00D9293D" w:rsidTr="00D9293D">
        <w:tc>
          <w:tcPr>
            <w:tcW w:w="452" w:type="dxa"/>
          </w:tcPr>
          <w:p w:rsidR="00D9293D" w:rsidRDefault="00D9293D" w:rsidP="002F5CD5">
            <w:r>
              <w:t>VII</w:t>
            </w:r>
          </w:p>
        </w:tc>
        <w:tc>
          <w:tcPr>
            <w:tcW w:w="2584" w:type="dxa"/>
          </w:tcPr>
          <w:p w:rsidR="00D9293D" w:rsidRDefault="00D9293D" w:rsidP="002F5CD5">
            <w:r>
              <w:t>Schematy i plany</w:t>
            </w:r>
          </w:p>
        </w:tc>
        <w:tc>
          <w:tcPr>
            <w:tcW w:w="1091" w:type="dxa"/>
          </w:tcPr>
          <w:p w:rsidR="00D9293D" w:rsidRDefault="00D9293D" w:rsidP="002F5CD5">
            <w:r>
              <w:t>NC</w:t>
            </w:r>
          </w:p>
        </w:tc>
        <w:tc>
          <w:tcPr>
            <w:tcW w:w="1604" w:type="dxa"/>
          </w:tcPr>
          <w:p w:rsidR="00D9293D" w:rsidRDefault="00D9293D" w:rsidP="002F5CD5">
            <w:r>
              <w:t>NC</w:t>
            </w:r>
          </w:p>
        </w:tc>
        <w:tc>
          <w:tcPr>
            <w:tcW w:w="1562" w:type="dxa"/>
          </w:tcPr>
          <w:p w:rsidR="00D9293D" w:rsidRDefault="00D9293D" w:rsidP="002F5CD5">
            <w:r>
              <w:t>NC</w:t>
            </w:r>
          </w:p>
        </w:tc>
        <w:tc>
          <w:tcPr>
            <w:tcW w:w="1769" w:type="dxa"/>
          </w:tcPr>
          <w:p w:rsidR="00D9293D" w:rsidRDefault="00E01F7A" w:rsidP="00C426CC">
            <w:r>
              <w:t xml:space="preserve">Brak </w:t>
            </w:r>
            <w:r w:rsidR="00C426CC">
              <w:t>informacji</w:t>
            </w:r>
          </w:p>
        </w:tc>
      </w:tr>
    </w:tbl>
    <w:p w:rsidR="00D9293D" w:rsidRDefault="00D9293D" w:rsidP="002F5CD5"/>
    <w:p w:rsidR="00E01F7A" w:rsidRDefault="00E01F7A" w:rsidP="002F5CD5">
      <w:r>
        <w:t>C – zgodne z normami krajowymi, NC – niezgodne z normami krajowymi</w:t>
      </w:r>
    </w:p>
    <w:p w:rsidR="00E01F7A" w:rsidRDefault="00C426CC" w:rsidP="002F5CD5">
      <w:r>
        <w:lastRenderedPageBreak/>
        <w:t>Informacje dotyczące rozdzielnicy:</w:t>
      </w:r>
    </w:p>
    <w:p w:rsidR="00C426CC" w:rsidRDefault="00C426CC" w:rsidP="002F5CD5">
      <w:r>
        <w:t>Producent i model: Karwasz RP-60</w:t>
      </w:r>
    </w:p>
    <w:p w:rsidR="00C426CC" w:rsidRDefault="00C426CC" w:rsidP="002F5CD5">
      <w:r>
        <w:t>Napięcie znamionowe: U</w:t>
      </w:r>
      <w:r>
        <w:rPr>
          <w:vertAlign w:val="subscript"/>
        </w:rPr>
        <w:t>n</w:t>
      </w:r>
      <w:r>
        <w:t xml:space="preserve"> = 500V</w:t>
      </w:r>
    </w:p>
    <w:p w:rsidR="00E01F7A" w:rsidRDefault="00C426CC" w:rsidP="002F5CD5">
      <w:r>
        <w:t>Prąd znamionowy: I</w:t>
      </w:r>
      <w:r>
        <w:rPr>
          <w:vertAlign w:val="subscript"/>
        </w:rPr>
        <w:t>n</w:t>
      </w:r>
      <w:r>
        <w:t xml:space="preserve"> = 63A</w:t>
      </w:r>
    </w:p>
    <w:p w:rsidR="00C426CC" w:rsidRDefault="00C426CC" w:rsidP="002F5CD5">
      <w:r>
        <w:t>Stopień ochrony IP 30</w:t>
      </w:r>
    </w:p>
    <w:p w:rsidR="00E47A99" w:rsidRDefault="00E47A99" w:rsidP="002F5CD5"/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988"/>
        <w:gridCol w:w="2409"/>
        <w:gridCol w:w="2268"/>
        <w:gridCol w:w="1418"/>
        <w:gridCol w:w="567"/>
        <w:gridCol w:w="1412"/>
      </w:tblGrid>
      <w:tr w:rsidR="00F052CD" w:rsidTr="00DA0400">
        <w:tc>
          <w:tcPr>
            <w:tcW w:w="988" w:type="dxa"/>
            <w:vMerge w:val="restart"/>
          </w:tcPr>
          <w:p w:rsidR="00F052CD" w:rsidRDefault="00F052CD" w:rsidP="00560EB6">
            <w:pPr>
              <w:jc w:val="center"/>
            </w:pPr>
            <w:r>
              <w:t>Nr obwodu</w:t>
            </w:r>
          </w:p>
        </w:tc>
        <w:tc>
          <w:tcPr>
            <w:tcW w:w="2409" w:type="dxa"/>
            <w:vMerge w:val="restart"/>
          </w:tcPr>
          <w:p w:rsidR="00F052CD" w:rsidRDefault="00F052CD" w:rsidP="00560EB6">
            <w:pPr>
              <w:jc w:val="center"/>
            </w:pPr>
            <w:r>
              <w:t>Opis pomieszczenia/</w:t>
            </w:r>
          </w:p>
          <w:p w:rsidR="00F052CD" w:rsidRDefault="00F052CD" w:rsidP="00560EB6">
            <w:pPr>
              <w:jc w:val="center"/>
            </w:pPr>
            <w:r>
              <w:t>elementu</w:t>
            </w:r>
          </w:p>
        </w:tc>
        <w:tc>
          <w:tcPr>
            <w:tcW w:w="2268" w:type="dxa"/>
            <w:vMerge w:val="restart"/>
          </w:tcPr>
          <w:p w:rsidR="00F052CD" w:rsidRDefault="00F052CD" w:rsidP="00560EB6">
            <w:pPr>
              <w:jc w:val="center"/>
            </w:pPr>
            <w:r>
              <w:t>Funkcja</w:t>
            </w:r>
          </w:p>
        </w:tc>
        <w:tc>
          <w:tcPr>
            <w:tcW w:w="1418" w:type="dxa"/>
            <w:vMerge w:val="restart"/>
          </w:tcPr>
          <w:p w:rsidR="00F052CD" w:rsidRDefault="00F052CD" w:rsidP="00560EB6">
            <w:pPr>
              <w:jc w:val="center"/>
            </w:pPr>
            <w:r>
              <w:t>Przewód</w:t>
            </w:r>
          </w:p>
        </w:tc>
        <w:tc>
          <w:tcPr>
            <w:tcW w:w="1979" w:type="dxa"/>
            <w:gridSpan w:val="2"/>
          </w:tcPr>
          <w:p w:rsidR="00F052CD" w:rsidRPr="00560EB6" w:rsidRDefault="00F052CD" w:rsidP="00560EB6">
            <w:pPr>
              <w:jc w:val="center"/>
            </w:pPr>
            <w:r w:rsidRPr="00560EB6">
              <w:t>Zabezpieczenie</w:t>
            </w:r>
          </w:p>
        </w:tc>
      </w:tr>
      <w:tr w:rsidR="00F052CD" w:rsidTr="00DA0400">
        <w:tc>
          <w:tcPr>
            <w:tcW w:w="988" w:type="dxa"/>
            <w:vMerge/>
          </w:tcPr>
          <w:p w:rsidR="00F052CD" w:rsidRDefault="00F052CD" w:rsidP="00560EB6"/>
        </w:tc>
        <w:tc>
          <w:tcPr>
            <w:tcW w:w="2409" w:type="dxa"/>
            <w:vMerge/>
          </w:tcPr>
          <w:p w:rsidR="00F052CD" w:rsidRDefault="00F052CD" w:rsidP="00560EB6"/>
        </w:tc>
        <w:tc>
          <w:tcPr>
            <w:tcW w:w="2268" w:type="dxa"/>
            <w:vMerge/>
          </w:tcPr>
          <w:p w:rsidR="00F052CD" w:rsidRDefault="00F052CD" w:rsidP="00560EB6"/>
        </w:tc>
        <w:tc>
          <w:tcPr>
            <w:tcW w:w="1418" w:type="dxa"/>
            <w:vMerge/>
          </w:tcPr>
          <w:p w:rsidR="00F052CD" w:rsidRPr="00560EB6" w:rsidRDefault="00F052CD" w:rsidP="00560EB6"/>
        </w:tc>
        <w:tc>
          <w:tcPr>
            <w:tcW w:w="567" w:type="dxa"/>
          </w:tcPr>
          <w:p w:rsidR="00F052CD" w:rsidRDefault="00F052CD" w:rsidP="00560EB6">
            <w:r>
              <w:t>Typ</w:t>
            </w:r>
          </w:p>
        </w:tc>
        <w:tc>
          <w:tcPr>
            <w:tcW w:w="1412" w:type="dxa"/>
          </w:tcPr>
          <w:p w:rsidR="00F052CD" w:rsidRDefault="00F052CD" w:rsidP="00560EB6">
            <w:r>
              <w:t>Prąd znamionowy</w:t>
            </w:r>
          </w:p>
        </w:tc>
      </w:tr>
      <w:tr w:rsidR="00F052CD" w:rsidTr="00DA0400">
        <w:tc>
          <w:tcPr>
            <w:tcW w:w="988" w:type="dxa"/>
          </w:tcPr>
          <w:p w:rsidR="00560EB6" w:rsidRDefault="00560EB6" w:rsidP="00560EB6">
            <w:r>
              <w:t>1</w:t>
            </w:r>
          </w:p>
        </w:tc>
        <w:tc>
          <w:tcPr>
            <w:tcW w:w="2409" w:type="dxa"/>
          </w:tcPr>
          <w:p w:rsidR="00560EB6" w:rsidRDefault="00F052CD" w:rsidP="00560EB6">
            <w:r>
              <w:t>Cewka wzrostowa</w:t>
            </w:r>
          </w:p>
        </w:tc>
        <w:tc>
          <w:tcPr>
            <w:tcW w:w="2268" w:type="dxa"/>
          </w:tcPr>
          <w:p w:rsidR="00560EB6" w:rsidRDefault="00F052CD" w:rsidP="00560EB6">
            <w:r>
              <w:t>Wyłącznik przeciwpożarowy</w:t>
            </w:r>
          </w:p>
        </w:tc>
        <w:tc>
          <w:tcPr>
            <w:tcW w:w="1418" w:type="dxa"/>
          </w:tcPr>
          <w:p w:rsidR="00560EB6" w:rsidRPr="00F052CD" w:rsidRDefault="00F052CD" w:rsidP="00560EB6">
            <w:r>
              <w:t>DY 1,5mm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560EB6" w:rsidRDefault="00F052CD" w:rsidP="00560EB6">
            <w:r>
              <w:t>-</w:t>
            </w:r>
          </w:p>
        </w:tc>
        <w:tc>
          <w:tcPr>
            <w:tcW w:w="1412" w:type="dxa"/>
          </w:tcPr>
          <w:p w:rsidR="00560EB6" w:rsidRDefault="00F052CD" w:rsidP="00560EB6">
            <w:r>
              <w:t>-</w:t>
            </w:r>
          </w:p>
        </w:tc>
      </w:tr>
      <w:tr w:rsidR="00F052CD" w:rsidTr="00DA0400">
        <w:tc>
          <w:tcPr>
            <w:tcW w:w="988" w:type="dxa"/>
          </w:tcPr>
          <w:p w:rsidR="00560EB6" w:rsidRDefault="00560EB6" w:rsidP="00560EB6">
            <w:r>
              <w:t>2</w:t>
            </w:r>
          </w:p>
        </w:tc>
        <w:tc>
          <w:tcPr>
            <w:tcW w:w="2409" w:type="dxa"/>
          </w:tcPr>
          <w:p w:rsidR="00560EB6" w:rsidRDefault="00F052CD" w:rsidP="00560EB6">
            <w:r>
              <w:t>Rozłącznik izolacyjny</w:t>
            </w:r>
          </w:p>
        </w:tc>
        <w:tc>
          <w:tcPr>
            <w:tcW w:w="2268" w:type="dxa"/>
          </w:tcPr>
          <w:p w:rsidR="00560EB6" w:rsidRDefault="00F052CD" w:rsidP="00560EB6">
            <w:r>
              <w:t>Łącznik główny</w:t>
            </w:r>
          </w:p>
        </w:tc>
        <w:tc>
          <w:tcPr>
            <w:tcW w:w="1418" w:type="dxa"/>
          </w:tcPr>
          <w:p w:rsidR="00560EB6" w:rsidRDefault="00F052CD" w:rsidP="00560EB6">
            <w:r>
              <w:t>-</w:t>
            </w:r>
          </w:p>
        </w:tc>
        <w:tc>
          <w:tcPr>
            <w:tcW w:w="567" w:type="dxa"/>
          </w:tcPr>
          <w:p w:rsidR="00560EB6" w:rsidRDefault="00F052CD" w:rsidP="00560EB6">
            <w:r>
              <w:t>-</w:t>
            </w:r>
          </w:p>
        </w:tc>
        <w:tc>
          <w:tcPr>
            <w:tcW w:w="1412" w:type="dxa"/>
          </w:tcPr>
          <w:p w:rsidR="00560EB6" w:rsidRDefault="00F052CD" w:rsidP="00560EB6">
            <w:r>
              <w:t>-</w:t>
            </w:r>
          </w:p>
        </w:tc>
      </w:tr>
      <w:tr w:rsidR="00F052CD" w:rsidTr="00DA0400">
        <w:tc>
          <w:tcPr>
            <w:tcW w:w="988" w:type="dxa"/>
          </w:tcPr>
          <w:p w:rsidR="00560EB6" w:rsidRDefault="00560EB6" w:rsidP="00560EB6">
            <w:r>
              <w:t>3</w:t>
            </w:r>
          </w:p>
        </w:tc>
        <w:tc>
          <w:tcPr>
            <w:tcW w:w="2409" w:type="dxa"/>
          </w:tcPr>
          <w:p w:rsidR="00560EB6" w:rsidRDefault="00F052CD" w:rsidP="00560EB6">
            <w:r>
              <w:t>Ochronnik przepięciowy</w:t>
            </w:r>
          </w:p>
        </w:tc>
        <w:tc>
          <w:tcPr>
            <w:tcW w:w="2268" w:type="dxa"/>
          </w:tcPr>
          <w:p w:rsidR="00560EB6" w:rsidRDefault="00F052CD" w:rsidP="00560EB6">
            <w:r>
              <w:t>Ochrona przepięciowa</w:t>
            </w:r>
          </w:p>
        </w:tc>
        <w:tc>
          <w:tcPr>
            <w:tcW w:w="1418" w:type="dxa"/>
          </w:tcPr>
          <w:p w:rsidR="00560EB6" w:rsidRPr="00F052CD" w:rsidRDefault="00F052CD" w:rsidP="00560EB6">
            <w:pPr>
              <w:rPr>
                <w:vertAlign w:val="superscript"/>
              </w:rPr>
            </w:pPr>
            <w:r>
              <w:t>DY 4X25mm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560EB6" w:rsidRDefault="00DA0400" w:rsidP="00560EB6">
            <w:r>
              <w:t>-</w:t>
            </w:r>
          </w:p>
        </w:tc>
        <w:tc>
          <w:tcPr>
            <w:tcW w:w="1412" w:type="dxa"/>
          </w:tcPr>
          <w:p w:rsidR="00560EB6" w:rsidRDefault="00DA0400" w:rsidP="00560EB6">
            <w:r>
              <w:t>-</w:t>
            </w:r>
          </w:p>
        </w:tc>
      </w:tr>
      <w:tr w:rsidR="00F052CD" w:rsidTr="00DA0400">
        <w:tc>
          <w:tcPr>
            <w:tcW w:w="988" w:type="dxa"/>
          </w:tcPr>
          <w:p w:rsidR="00560EB6" w:rsidRDefault="00560EB6" w:rsidP="00560EB6">
            <w:r>
              <w:t>RCD1</w:t>
            </w:r>
          </w:p>
        </w:tc>
        <w:tc>
          <w:tcPr>
            <w:tcW w:w="2409" w:type="dxa"/>
          </w:tcPr>
          <w:p w:rsidR="00560EB6" w:rsidRDefault="00F052CD" w:rsidP="00560EB6">
            <w:r>
              <w:t>Wyłącznik różnicowoprądowy</w:t>
            </w:r>
          </w:p>
        </w:tc>
        <w:tc>
          <w:tcPr>
            <w:tcW w:w="2268" w:type="dxa"/>
          </w:tcPr>
          <w:p w:rsidR="00560EB6" w:rsidRDefault="00F052CD" w:rsidP="00560EB6">
            <w:r>
              <w:t>Ochrona przeciwporażeniowa</w:t>
            </w:r>
          </w:p>
        </w:tc>
        <w:tc>
          <w:tcPr>
            <w:tcW w:w="1418" w:type="dxa"/>
          </w:tcPr>
          <w:p w:rsidR="00560EB6" w:rsidRPr="00DA0400" w:rsidRDefault="00DA0400" w:rsidP="00560EB6">
            <w:r>
              <w:t>LGY 6mm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560EB6" w:rsidRDefault="00DA0400" w:rsidP="00560EB6">
            <w:r>
              <w:t>-</w:t>
            </w:r>
          </w:p>
        </w:tc>
        <w:tc>
          <w:tcPr>
            <w:tcW w:w="1412" w:type="dxa"/>
          </w:tcPr>
          <w:p w:rsidR="00560EB6" w:rsidRDefault="00DA0400" w:rsidP="00560EB6">
            <w:r>
              <w:t>-</w:t>
            </w:r>
          </w:p>
        </w:tc>
      </w:tr>
      <w:tr w:rsidR="00F052CD" w:rsidTr="00DA0400">
        <w:tc>
          <w:tcPr>
            <w:tcW w:w="988" w:type="dxa"/>
          </w:tcPr>
          <w:p w:rsidR="00560EB6" w:rsidRDefault="00560EB6" w:rsidP="00560EB6">
            <w:r>
              <w:t>F5</w:t>
            </w:r>
          </w:p>
        </w:tc>
        <w:tc>
          <w:tcPr>
            <w:tcW w:w="2409" w:type="dxa"/>
          </w:tcPr>
          <w:p w:rsidR="00560EB6" w:rsidRDefault="00DA0400" w:rsidP="00560EB6">
            <w:r>
              <w:t>Oświetlenie hol, WC, ewakuacyjne</w:t>
            </w:r>
          </w:p>
        </w:tc>
        <w:tc>
          <w:tcPr>
            <w:tcW w:w="2268" w:type="dxa"/>
          </w:tcPr>
          <w:p w:rsidR="00560EB6" w:rsidRDefault="00DA0400" w:rsidP="00560EB6">
            <w:r>
              <w:t>Oświetlenie hol, WC, ewakuacyjne</w:t>
            </w:r>
          </w:p>
        </w:tc>
        <w:tc>
          <w:tcPr>
            <w:tcW w:w="1418" w:type="dxa"/>
          </w:tcPr>
          <w:p w:rsidR="00560EB6" w:rsidRPr="00DA0400" w:rsidRDefault="00DA0400" w:rsidP="00560EB6">
            <w:r>
              <w:t>YDYp 3X1,5mm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560EB6" w:rsidRDefault="00DA0400" w:rsidP="00560EB6">
            <w:r>
              <w:t>B</w:t>
            </w:r>
            <w:r w:rsidR="00015815">
              <w:t xml:space="preserve"> 1P</w:t>
            </w:r>
          </w:p>
        </w:tc>
        <w:tc>
          <w:tcPr>
            <w:tcW w:w="1412" w:type="dxa"/>
          </w:tcPr>
          <w:p w:rsidR="00560EB6" w:rsidRDefault="00DA0400" w:rsidP="00560EB6">
            <w:r>
              <w:t>10A</w:t>
            </w:r>
          </w:p>
        </w:tc>
      </w:tr>
      <w:tr w:rsidR="00DA0400" w:rsidTr="00DA0400">
        <w:tc>
          <w:tcPr>
            <w:tcW w:w="988" w:type="dxa"/>
          </w:tcPr>
          <w:p w:rsidR="00DA0400" w:rsidRDefault="00DA0400" w:rsidP="00DA0400">
            <w:r>
              <w:t>F6</w:t>
            </w:r>
          </w:p>
        </w:tc>
        <w:tc>
          <w:tcPr>
            <w:tcW w:w="2409" w:type="dxa"/>
          </w:tcPr>
          <w:p w:rsidR="00DA0400" w:rsidRDefault="00DA0400" w:rsidP="00DA0400">
            <w:r>
              <w:t>Oświetlenie korytarz, zmywak, kuchnia</w:t>
            </w:r>
          </w:p>
        </w:tc>
        <w:tc>
          <w:tcPr>
            <w:tcW w:w="2268" w:type="dxa"/>
          </w:tcPr>
          <w:p w:rsidR="00DA0400" w:rsidRDefault="00DA0400" w:rsidP="00DA0400">
            <w:r>
              <w:t>Oświetlenie korytarz, zmywak, kuchnia</w:t>
            </w:r>
          </w:p>
        </w:tc>
        <w:tc>
          <w:tcPr>
            <w:tcW w:w="1418" w:type="dxa"/>
          </w:tcPr>
          <w:p w:rsidR="00DA0400" w:rsidRPr="00DA0400" w:rsidRDefault="00DA0400" w:rsidP="00DA0400">
            <w:r>
              <w:t>YDYp 3X1,5mm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DA0400" w:rsidRDefault="00DA0400" w:rsidP="00DA0400">
            <w:r>
              <w:t>B</w:t>
            </w:r>
            <w:r w:rsidR="00015815">
              <w:t xml:space="preserve"> 1P</w:t>
            </w:r>
          </w:p>
        </w:tc>
        <w:tc>
          <w:tcPr>
            <w:tcW w:w="1412" w:type="dxa"/>
          </w:tcPr>
          <w:p w:rsidR="00DA0400" w:rsidRDefault="00DA0400" w:rsidP="00DA0400">
            <w:r>
              <w:t>10A</w:t>
            </w:r>
          </w:p>
        </w:tc>
      </w:tr>
      <w:tr w:rsidR="00DA0400" w:rsidTr="00DA0400">
        <w:tc>
          <w:tcPr>
            <w:tcW w:w="988" w:type="dxa"/>
          </w:tcPr>
          <w:p w:rsidR="00DA0400" w:rsidRDefault="00DA0400" w:rsidP="00DA0400">
            <w:r>
              <w:t>F7</w:t>
            </w:r>
          </w:p>
        </w:tc>
        <w:tc>
          <w:tcPr>
            <w:tcW w:w="2409" w:type="dxa"/>
          </w:tcPr>
          <w:p w:rsidR="00DA0400" w:rsidRDefault="00DA0400" w:rsidP="00DA0400">
            <w:r>
              <w:t>Oświetlenie sala główna, awaryjne, ewakuacyjne</w:t>
            </w:r>
          </w:p>
        </w:tc>
        <w:tc>
          <w:tcPr>
            <w:tcW w:w="2268" w:type="dxa"/>
          </w:tcPr>
          <w:p w:rsidR="00DA0400" w:rsidRDefault="00DA0400" w:rsidP="00DA0400">
            <w:r>
              <w:t>Oświetlenie sala główna, awaryjne, ewakuacyjne</w:t>
            </w:r>
          </w:p>
        </w:tc>
        <w:tc>
          <w:tcPr>
            <w:tcW w:w="1418" w:type="dxa"/>
          </w:tcPr>
          <w:p w:rsidR="00DA0400" w:rsidRPr="00DA0400" w:rsidRDefault="00DA0400" w:rsidP="00DA0400">
            <w:r>
              <w:t>YDYp 3X1,5mm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DA0400" w:rsidRDefault="00015815" w:rsidP="00DA0400">
            <w:r>
              <w:t xml:space="preserve">B 1P </w:t>
            </w:r>
          </w:p>
        </w:tc>
        <w:tc>
          <w:tcPr>
            <w:tcW w:w="1412" w:type="dxa"/>
          </w:tcPr>
          <w:p w:rsidR="00DA0400" w:rsidRDefault="00DA0400" w:rsidP="00DA0400">
            <w:r>
              <w:t>10A</w:t>
            </w:r>
          </w:p>
        </w:tc>
      </w:tr>
      <w:tr w:rsidR="00DA0400" w:rsidTr="00DA0400">
        <w:tc>
          <w:tcPr>
            <w:tcW w:w="988" w:type="dxa"/>
          </w:tcPr>
          <w:p w:rsidR="00DA0400" w:rsidRDefault="00DA0400" w:rsidP="00DA0400">
            <w:r>
              <w:t>F8</w:t>
            </w:r>
          </w:p>
        </w:tc>
        <w:tc>
          <w:tcPr>
            <w:tcW w:w="2409" w:type="dxa"/>
          </w:tcPr>
          <w:p w:rsidR="00DA0400" w:rsidRDefault="00DA0400" w:rsidP="00DA0400">
            <w:r>
              <w:t>Oświetlenie – kinkiety, sala główna</w:t>
            </w:r>
          </w:p>
        </w:tc>
        <w:tc>
          <w:tcPr>
            <w:tcW w:w="2268" w:type="dxa"/>
          </w:tcPr>
          <w:p w:rsidR="00DA0400" w:rsidRDefault="00DA0400" w:rsidP="00DA0400">
            <w:r>
              <w:t>Oświetlenie – kinkiety, sala główna</w:t>
            </w:r>
          </w:p>
        </w:tc>
        <w:tc>
          <w:tcPr>
            <w:tcW w:w="1418" w:type="dxa"/>
          </w:tcPr>
          <w:p w:rsidR="00DA0400" w:rsidRPr="00DA0400" w:rsidRDefault="00DA0400" w:rsidP="00DA0400">
            <w:r>
              <w:t>YDYp 3X1,5mm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DA0400" w:rsidRDefault="00DA0400" w:rsidP="00DA0400">
            <w:r>
              <w:t>B</w:t>
            </w:r>
            <w:r w:rsidR="00015815">
              <w:t xml:space="preserve"> 1P</w:t>
            </w:r>
          </w:p>
        </w:tc>
        <w:tc>
          <w:tcPr>
            <w:tcW w:w="1412" w:type="dxa"/>
          </w:tcPr>
          <w:p w:rsidR="00DA0400" w:rsidRDefault="00DA0400" w:rsidP="00DA0400">
            <w:r>
              <w:t>10A</w:t>
            </w:r>
          </w:p>
        </w:tc>
      </w:tr>
      <w:tr w:rsidR="00DA0400" w:rsidTr="00DA0400">
        <w:tc>
          <w:tcPr>
            <w:tcW w:w="988" w:type="dxa"/>
          </w:tcPr>
          <w:p w:rsidR="00DA0400" w:rsidRDefault="00DA0400" w:rsidP="00DA0400">
            <w:r>
              <w:t>F9</w:t>
            </w:r>
          </w:p>
        </w:tc>
        <w:tc>
          <w:tcPr>
            <w:tcW w:w="2409" w:type="dxa"/>
          </w:tcPr>
          <w:p w:rsidR="00DA0400" w:rsidRDefault="00DA0400" w:rsidP="00DA0400">
            <w:r>
              <w:t>Oświetlenie zewnętrzne</w:t>
            </w:r>
          </w:p>
        </w:tc>
        <w:tc>
          <w:tcPr>
            <w:tcW w:w="2268" w:type="dxa"/>
          </w:tcPr>
          <w:p w:rsidR="00DA0400" w:rsidRDefault="00DA0400" w:rsidP="00DA0400">
            <w:r>
              <w:t>Oświetlenie zewnętrzne</w:t>
            </w:r>
          </w:p>
        </w:tc>
        <w:tc>
          <w:tcPr>
            <w:tcW w:w="1418" w:type="dxa"/>
          </w:tcPr>
          <w:p w:rsidR="00DA0400" w:rsidRPr="00DA0400" w:rsidRDefault="00DA0400" w:rsidP="00DA0400">
            <w:r>
              <w:t>YDYp 3X1,5mm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DA0400" w:rsidRDefault="00DA0400" w:rsidP="00DA0400">
            <w:r>
              <w:t>B</w:t>
            </w:r>
            <w:r w:rsidR="00015815">
              <w:t xml:space="preserve"> 1P</w:t>
            </w:r>
          </w:p>
        </w:tc>
        <w:tc>
          <w:tcPr>
            <w:tcW w:w="1412" w:type="dxa"/>
          </w:tcPr>
          <w:p w:rsidR="00DA0400" w:rsidRDefault="00DA0400" w:rsidP="00DA0400">
            <w:r>
              <w:t>10A</w:t>
            </w:r>
          </w:p>
        </w:tc>
      </w:tr>
      <w:tr w:rsidR="00DA0400" w:rsidTr="00DA0400">
        <w:tc>
          <w:tcPr>
            <w:tcW w:w="988" w:type="dxa"/>
          </w:tcPr>
          <w:p w:rsidR="00DA0400" w:rsidRDefault="00DA0400" w:rsidP="00DA0400">
            <w:r>
              <w:t>F10</w:t>
            </w:r>
          </w:p>
        </w:tc>
        <w:tc>
          <w:tcPr>
            <w:tcW w:w="2409" w:type="dxa"/>
          </w:tcPr>
          <w:p w:rsidR="00DA0400" w:rsidRDefault="00DA0400" w:rsidP="00DA0400">
            <w:r>
              <w:t>Rezerwa</w:t>
            </w:r>
          </w:p>
        </w:tc>
        <w:tc>
          <w:tcPr>
            <w:tcW w:w="2268" w:type="dxa"/>
          </w:tcPr>
          <w:p w:rsidR="00DA0400" w:rsidRDefault="00DA0400" w:rsidP="00DA0400">
            <w:r>
              <w:t>Rezerwa</w:t>
            </w:r>
          </w:p>
        </w:tc>
        <w:tc>
          <w:tcPr>
            <w:tcW w:w="1418" w:type="dxa"/>
          </w:tcPr>
          <w:p w:rsidR="00DA0400" w:rsidRDefault="00DA0400" w:rsidP="00DA0400">
            <w:r>
              <w:t>-</w:t>
            </w:r>
          </w:p>
        </w:tc>
        <w:tc>
          <w:tcPr>
            <w:tcW w:w="567" w:type="dxa"/>
          </w:tcPr>
          <w:p w:rsidR="00DA0400" w:rsidRDefault="00EA3D58" w:rsidP="00DA0400">
            <w:r>
              <w:t>-</w:t>
            </w:r>
          </w:p>
        </w:tc>
        <w:tc>
          <w:tcPr>
            <w:tcW w:w="1412" w:type="dxa"/>
          </w:tcPr>
          <w:p w:rsidR="00DA0400" w:rsidRDefault="00EA3D58" w:rsidP="00DA0400">
            <w:r>
              <w:t>-</w:t>
            </w:r>
          </w:p>
        </w:tc>
      </w:tr>
      <w:tr w:rsidR="00DA0400" w:rsidTr="00DA0400">
        <w:tc>
          <w:tcPr>
            <w:tcW w:w="988" w:type="dxa"/>
          </w:tcPr>
          <w:p w:rsidR="00DA0400" w:rsidRDefault="00DA0400" w:rsidP="00DA0400">
            <w:r>
              <w:t>RCD2</w:t>
            </w:r>
          </w:p>
        </w:tc>
        <w:tc>
          <w:tcPr>
            <w:tcW w:w="2409" w:type="dxa"/>
          </w:tcPr>
          <w:p w:rsidR="00DA0400" w:rsidRDefault="00DA0400" w:rsidP="00DA0400">
            <w:r>
              <w:t>Wyłącznik różnicowoprądowy</w:t>
            </w:r>
          </w:p>
        </w:tc>
        <w:tc>
          <w:tcPr>
            <w:tcW w:w="2268" w:type="dxa"/>
          </w:tcPr>
          <w:p w:rsidR="00DA0400" w:rsidRDefault="00DA0400" w:rsidP="00DA0400">
            <w:r>
              <w:t>Ochrona przeciwporażeniowa</w:t>
            </w:r>
          </w:p>
        </w:tc>
        <w:tc>
          <w:tcPr>
            <w:tcW w:w="1418" w:type="dxa"/>
          </w:tcPr>
          <w:p w:rsidR="00DA0400" w:rsidRPr="00DA0400" w:rsidRDefault="00DA0400" w:rsidP="00DA0400">
            <w:r>
              <w:t>LGY 6mm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DA0400" w:rsidRDefault="00DA0400" w:rsidP="00DA0400">
            <w:r>
              <w:t>-</w:t>
            </w:r>
          </w:p>
        </w:tc>
        <w:tc>
          <w:tcPr>
            <w:tcW w:w="1412" w:type="dxa"/>
          </w:tcPr>
          <w:p w:rsidR="00DA0400" w:rsidRDefault="00DA0400" w:rsidP="00DA0400">
            <w:r>
              <w:t>-</w:t>
            </w:r>
          </w:p>
        </w:tc>
      </w:tr>
      <w:tr w:rsidR="00DA0400" w:rsidTr="00DA0400">
        <w:tc>
          <w:tcPr>
            <w:tcW w:w="988" w:type="dxa"/>
          </w:tcPr>
          <w:p w:rsidR="00DA0400" w:rsidRDefault="00DA0400" w:rsidP="00DA0400">
            <w:r>
              <w:t>F12</w:t>
            </w:r>
          </w:p>
        </w:tc>
        <w:tc>
          <w:tcPr>
            <w:tcW w:w="2409" w:type="dxa"/>
          </w:tcPr>
          <w:p w:rsidR="00DA0400" w:rsidRDefault="00DA0400" w:rsidP="00DA0400">
            <w:r>
              <w:t>Gniazda WC, WC niepełnosprawni</w:t>
            </w:r>
          </w:p>
        </w:tc>
        <w:tc>
          <w:tcPr>
            <w:tcW w:w="2268" w:type="dxa"/>
          </w:tcPr>
          <w:p w:rsidR="00DA0400" w:rsidRDefault="00DA0400" w:rsidP="00DA0400">
            <w:r>
              <w:t>Ochrona GN1/12, GN2/F12</w:t>
            </w:r>
          </w:p>
        </w:tc>
        <w:tc>
          <w:tcPr>
            <w:tcW w:w="1418" w:type="dxa"/>
          </w:tcPr>
          <w:p w:rsidR="00DA0400" w:rsidRPr="00DA0400" w:rsidRDefault="00DA0400" w:rsidP="00DA0400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DA0400" w:rsidRDefault="00DA0400" w:rsidP="00DA0400">
            <w:r>
              <w:t>B</w:t>
            </w:r>
            <w:r w:rsidR="00015815">
              <w:t xml:space="preserve"> 1P</w:t>
            </w:r>
          </w:p>
        </w:tc>
        <w:tc>
          <w:tcPr>
            <w:tcW w:w="1412" w:type="dxa"/>
          </w:tcPr>
          <w:p w:rsidR="00DA0400" w:rsidRDefault="00DA0400" w:rsidP="00DA0400">
            <w:r>
              <w:t>16A</w:t>
            </w:r>
            <w:r w:rsidR="0074173C">
              <w:t>/30mA</w:t>
            </w:r>
          </w:p>
        </w:tc>
      </w:tr>
      <w:tr w:rsidR="0074173C" w:rsidTr="00DA0400">
        <w:tc>
          <w:tcPr>
            <w:tcW w:w="988" w:type="dxa"/>
          </w:tcPr>
          <w:p w:rsidR="0074173C" w:rsidRDefault="0074173C" w:rsidP="0074173C">
            <w:r>
              <w:t>F13</w:t>
            </w:r>
          </w:p>
        </w:tc>
        <w:tc>
          <w:tcPr>
            <w:tcW w:w="2409" w:type="dxa"/>
          </w:tcPr>
          <w:p w:rsidR="0074173C" w:rsidRDefault="0074173C" w:rsidP="0074173C">
            <w:r>
              <w:t>Gniazda zmywak, kuchnia, magazynek</w:t>
            </w:r>
          </w:p>
        </w:tc>
        <w:tc>
          <w:tcPr>
            <w:tcW w:w="2268" w:type="dxa"/>
          </w:tcPr>
          <w:p w:rsidR="0074173C" w:rsidRDefault="0074173C" w:rsidP="0074173C">
            <w:r>
              <w:t>Ochrona GN1/F13, GN2/F13, GN3/F13</w:t>
            </w:r>
          </w:p>
        </w:tc>
        <w:tc>
          <w:tcPr>
            <w:tcW w:w="1418" w:type="dxa"/>
          </w:tcPr>
          <w:p w:rsidR="0074173C" w:rsidRPr="00DA0400" w:rsidRDefault="0074173C" w:rsidP="0074173C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74173C" w:rsidRDefault="0074173C" w:rsidP="0074173C">
            <w:r>
              <w:t>B</w:t>
            </w:r>
            <w:r w:rsidR="00015815">
              <w:t xml:space="preserve"> 1P</w:t>
            </w:r>
          </w:p>
        </w:tc>
        <w:tc>
          <w:tcPr>
            <w:tcW w:w="1412" w:type="dxa"/>
          </w:tcPr>
          <w:p w:rsidR="0074173C" w:rsidRDefault="0074173C" w:rsidP="0074173C">
            <w:r>
              <w:t>16A/30mA</w:t>
            </w:r>
          </w:p>
        </w:tc>
      </w:tr>
      <w:tr w:rsidR="00015815" w:rsidTr="00DA0400">
        <w:tc>
          <w:tcPr>
            <w:tcW w:w="988" w:type="dxa"/>
          </w:tcPr>
          <w:p w:rsidR="00015815" w:rsidRDefault="00015815" w:rsidP="00015815">
            <w:r>
              <w:t>F14</w:t>
            </w:r>
          </w:p>
        </w:tc>
        <w:tc>
          <w:tcPr>
            <w:tcW w:w="2409" w:type="dxa"/>
          </w:tcPr>
          <w:p w:rsidR="00015815" w:rsidRDefault="00015815" w:rsidP="00015815">
            <w:r>
              <w:t>Gniazda sala główna</w:t>
            </w:r>
          </w:p>
        </w:tc>
        <w:tc>
          <w:tcPr>
            <w:tcW w:w="2268" w:type="dxa"/>
          </w:tcPr>
          <w:p w:rsidR="00015815" w:rsidRDefault="00015815" w:rsidP="00015815">
            <w:r>
              <w:t>Ochrona GN1/F14, GN2/F14, GN3/F14, GN4/F14, GN5/F14</w:t>
            </w:r>
          </w:p>
        </w:tc>
        <w:tc>
          <w:tcPr>
            <w:tcW w:w="1418" w:type="dxa"/>
          </w:tcPr>
          <w:p w:rsidR="00015815" w:rsidRPr="00DA0400" w:rsidRDefault="00015815" w:rsidP="00015815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015815" w:rsidRDefault="00015815" w:rsidP="00015815">
            <w:r>
              <w:t>B 1P</w:t>
            </w:r>
          </w:p>
        </w:tc>
        <w:tc>
          <w:tcPr>
            <w:tcW w:w="1412" w:type="dxa"/>
          </w:tcPr>
          <w:p w:rsidR="00015815" w:rsidRDefault="00015815" w:rsidP="00015815">
            <w:r>
              <w:t>16A/30mA</w:t>
            </w:r>
          </w:p>
        </w:tc>
      </w:tr>
      <w:tr w:rsidR="00015815" w:rsidTr="00DA0400">
        <w:tc>
          <w:tcPr>
            <w:tcW w:w="988" w:type="dxa"/>
          </w:tcPr>
          <w:p w:rsidR="00015815" w:rsidRDefault="00015815" w:rsidP="00015815">
            <w:r>
              <w:t>F15</w:t>
            </w:r>
          </w:p>
        </w:tc>
        <w:tc>
          <w:tcPr>
            <w:tcW w:w="2409" w:type="dxa"/>
          </w:tcPr>
          <w:p w:rsidR="00015815" w:rsidRDefault="00015815" w:rsidP="00015815">
            <w:r>
              <w:t>Gniazdo trójfazowe sala główna</w:t>
            </w:r>
          </w:p>
        </w:tc>
        <w:tc>
          <w:tcPr>
            <w:tcW w:w="2268" w:type="dxa"/>
          </w:tcPr>
          <w:p w:rsidR="00015815" w:rsidRDefault="00015815" w:rsidP="00015815">
            <w:r>
              <w:t>Ochrona GN1/F15</w:t>
            </w:r>
          </w:p>
        </w:tc>
        <w:tc>
          <w:tcPr>
            <w:tcW w:w="1418" w:type="dxa"/>
          </w:tcPr>
          <w:p w:rsidR="00015815" w:rsidRPr="00DA0400" w:rsidRDefault="00015815" w:rsidP="00015815">
            <w:r>
              <w:t>YDY 5X2,5mm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015815" w:rsidRDefault="00015815" w:rsidP="00015815">
            <w:r>
              <w:t>B 3P</w:t>
            </w:r>
          </w:p>
        </w:tc>
        <w:tc>
          <w:tcPr>
            <w:tcW w:w="1412" w:type="dxa"/>
          </w:tcPr>
          <w:p w:rsidR="00015815" w:rsidRDefault="00015815" w:rsidP="00015815">
            <w:r>
              <w:t>16A</w:t>
            </w:r>
          </w:p>
        </w:tc>
      </w:tr>
      <w:tr w:rsidR="00015815" w:rsidTr="00DA0400">
        <w:tc>
          <w:tcPr>
            <w:tcW w:w="988" w:type="dxa"/>
          </w:tcPr>
          <w:p w:rsidR="00015815" w:rsidRDefault="00015815" w:rsidP="00015815">
            <w:r>
              <w:t>F16</w:t>
            </w:r>
          </w:p>
        </w:tc>
        <w:tc>
          <w:tcPr>
            <w:tcW w:w="2409" w:type="dxa"/>
          </w:tcPr>
          <w:p w:rsidR="00015815" w:rsidRDefault="00015815" w:rsidP="00015815">
            <w:r>
              <w:t>Zabezpieczenie cewki wzrostowej</w:t>
            </w:r>
          </w:p>
        </w:tc>
        <w:tc>
          <w:tcPr>
            <w:tcW w:w="2268" w:type="dxa"/>
          </w:tcPr>
          <w:p w:rsidR="00015815" w:rsidRDefault="00015815" w:rsidP="00015815">
            <w:r>
              <w:t>Ochrona obwodu cewki wzrostowej</w:t>
            </w:r>
          </w:p>
        </w:tc>
        <w:tc>
          <w:tcPr>
            <w:tcW w:w="1418" w:type="dxa"/>
          </w:tcPr>
          <w:p w:rsidR="00015815" w:rsidRPr="00015815" w:rsidRDefault="00015815" w:rsidP="00015815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015815" w:rsidRDefault="00015815" w:rsidP="00015815">
            <w:r>
              <w:t>B 1P</w:t>
            </w:r>
          </w:p>
        </w:tc>
        <w:tc>
          <w:tcPr>
            <w:tcW w:w="1412" w:type="dxa"/>
          </w:tcPr>
          <w:p w:rsidR="00015815" w:rsidRDefault="00015815" w:rsidP="00015815">
            <w:r>
              <w:t>16A</w:t>
            </w:r>
          </w:p>
        </w:tc>
      </w:tr>
      <w:tr w:rsidR="00015815" w:rsidTr="00DA0400">
        <w:tc>
          <w:tcPr>
            <w:tcW w:w="988" w:type="dxa"/>
          </w:tcPr>
          <w:p w:rsidR="00015815" w:rsidRDefault="00015815" w:rsidP="00015815">
            <w:r>
              <w:t>RCD3</w:t>
            </w:r>
          </w:p>
        </w:tc>
        <w:tc>
          <w:tcPr>
            <w:tcW w:w="2409" w:type="dxa"/>
          </w:tcPr>
          <w:p w:rsidR="00015815" w:rsidRDefault="00015815" w:rsidP="00015815">
            <w:r>
              <w:t>Wyłącznik różnicowoprądowy</w:t>
            </w:r>
          </w:p>
        </w:tc>
        <w:tc>
          <w:tcPr>
            <w:tcW w:w="2268" w:type="dxa"/>
          </w:tcPr>
          <w:p w:rsidR="00015815" w:rsidRDefault="00015815" w:rsidP="00015815">
            <w:r>
              <w:t>Ochrona przeciwporażeniowa</w:t>
            </w:r>
          </w:p>
        </w:tc>
        <w:tc>
          <w:tcPr>
            <w:tcW w:w="1418" w:type="dxa"/>
          </w:tcPr>
          <w:p w:rsidR="00015815" w:rsidRPr="00DA0400" w:rsidRDefault="00015815" w:rsidP="00015815">
            <w:r>
              <w:t>LGY 6mm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015815" w:rsidRDefault="00015815" w:rsidP="00015815">
            <w:r>
              <w:t>-</w:t>
            </w:r>
          </w:p>
        </w:tc>
        <w:tc>
          <w:tcPr>
            <w:tcW w:w="1412" w:type="dxa"/>
          </w:tcPr>
          <w:p w:rsidR="00015815" w:rsidRDefault="00015815" w:rsidP="00015815">
            <w:r>
              <w:t>-</w:t>
            </w:r>
          </w:p>
        </w:tc>
      </w:tr>
      <w:tr w:rsidR="002C4B15" w:rsidTr="00DA0400">
        <w:tc>
          <w:tcPr>
            <w:tcW w:w="988" w:type="dxa"/>
          </w:tcPr>
          <w:p w:rsidR="002C4B15" w:rsidRDefault="002C4B15" w:rsidP="002C4B15">
            <w:r>
              <w:t>F18</w:t>
            </w:r>
          </w:p>
        </w:tc>
        <w:tc>
          <w:tcPr>
            <w:tcW w:w="2409" w:type="dxa"/>
          </w:tcPr>
          <w:p w:rsidR="002C4B15" w:rsidRDefault="002C4B15" w:rsidP="002C4B15">
            <w:r>
              <w:t>Gniazdo grzejnik – sala główna, lewa strona</w:t>
            </w:r>
          </w:p>
        </w:tc>
        <w:tc>
          <w:tcPr>
            <w:tcW w:w="2268" w:type="dxa"/>
          </w:tcPr>
          <w:p w:rsidR="002C4B15" w:rsidRDefault="002C4B15" w:rsidP="002C4B15">
            <w:r>
              <w:t>Ochrona GN1/F18</w:t>
            </w:r>
          </w:p>
        </w:tc>
        <w:tc>
          <w:tcPr>
            <w:tcW w:w="1418" w:type="dxa"/>
          </w:tcPr>
          <w:p w:rsidR="002C4B15" w:rsidRPr="00DA0400" w:rsidRDefault="002C4B15" w:rsidP="002C4B15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2C4B15" w:rsidRDefault="002C4B15" w:rsidP="002C4B15">
            <w:r>
              <w:t>B 1P</w:t>
            </w:r>
          </w:p>
        </w:tc>
        <w:tc>
          <w:tcPr>
            <w:tcW w:w="1412" w:type="dxa"/>
          </w:tcPr>
          <w:p w:rsidR="002C4B15" w:rsidRDefault="002C4B15" w:rsidP="002C4B15">
            <w:r>
              <w:t>16A</w:t>
            </w:r>
          </w:p>
        </w:tc>
      </w:tr>
      <w:tr w:rsidR="002C4B15" w:rsidTr="00DA0400">
        <w:tc>
          <w:tcPr>
            <w:tcW w:w="988" w:type="dxa"/>
          </w:tcPr>
          <w:p w:rsidR="002C4B15" w:rsidRDefault="002C4B15" w:rsidP="002C4B15">
            <w:r>
              <w:t>F19</w:t>
            </w:r>
          </w:p>
        </w:tc>
        <w:tc>
          <w:tcPr>
            <w:tcW w:w="2409" w:type="dxa"/>
          </w:tcPr>
          <w:p w:rsidR="002C4B15" w:rsidRDefault="002C4B15" w:rsidP="002C4B15">
            <w:r>
              <w:t>Zabezpieczenie wentylatorów – sala główna, prawa strona</w:t>
            </w:r>
          </w:p>
        </w:tc>
        <w:tc>
          <w:tcPr>
            <w:tcW w:w="2268" w:type="dxa"/>
          </w:tcPr>
          <w:p w:rsidR="002C4B15" w:rsidRDefault="002C4B15" w:rsidP="002C4B15">
            <w:r>
              <w:t>Ochrona wentylatorów – sala główna, prawa strona</w:t>
            </w:r>
          </w:p>
        </w:tc>
        <w:tc>
          <w:tcPr>
            <w:tcW w:w="1418" w:type="dxa"/>
          </w:tcPr>
          <w:p w:rsidR="002C4B15" w:rsidRPr="00DA0400" w:rsidRDefault="002C4B15" w:rsidP="002C4B15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2C4B15" w:rsidRDefault="002C4B15" w:rsidP="002C4B15">
            <w:r>
              <w:t>B 1P</w:t>
            </w:r>
          </w:p>
        </w:tc>
        <w:tc>
          <w:tcPr>
            <w:tcW w:w="1412" w:type="dxa"/>
          </w:tcPr>
          <w:p w:rsidR="002C4B15" w:rsidRDefault="002C4B15" w:rsidP="002C4B15">
            <w:r>
              <w:t>16A</w:t>
            </w:r>
          </w:p>
        </w:tc>
      </w:tr>
      <w:tr w:rsidR="002C4B15" w:rsidTr="00DA0400">
        <w:tc>
          <w:tcPr>
            <w:tcW w:w="988" w:type="dxa"/>
          </w:tcPr>
          <w:p w:rsidR="002C4B15" w:rsidRDefault="002C4B15" w:rsidP="002C4B15">
            <w:r>
              <w:t>F20</w:t>
            </w:r>
          </w:p>
        </w:tc>
        <w:tc>
          <w:tcPr>
            <w:tcW w:w="2409" w:type="dxa"/>
          </w:tcPr>
          <w:p w:rsidR="002C4B15" w:rsidRDefault="002C4B15" w:rsidP="002C4B15">
            <w:r>
              <w:t>Gniazdo grzejnik – sala główna, prawa strona</w:t>
            </w:r>
          </w:p>
        </w:tc>
        <w:tc>
          <w:tcPr>
            <w:tcW w:w="2268" w:type="dxa"/>
          </w:tcPr>
          <w:p w:rsidR="002C4B15" w:rsidRDefault="002C4B15" w:rsidP="002C4B15">
            <w:r>
              <w:t>Ochrona GN1/F20</w:t>
            </w:r>
          </w:p>
        </w:tc>
        <w:tc>
          <w:tcPr>
            <w:tcW w:w="1418" w:type="dxa"/>
          </w:tcPr>
          <w:p w:rsidR="002C4B15" w:rsidRPr="00DA0400" w:rsidRDefault="002C4B15" w:rsidP="002C4B15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2C4B15" w:rsidRDefault="002C4B15" w:rsidP="002C4B15">
            <w:r>
              <w:t>B 1P</w:t>
            </w:r>
          </w:p>
        </w:tc>
        <w:tc>
          <w:tcPr>
            <w:tcW w:w="1412" w:type="dxa"/>
          </w:tcPr>
          <w:p w:rsidR="002C4B15" w:rsidRDefault="002C4B15" w:rsidP="002C4B15">
            <w:r>
              <w:t>16A</w:t>
            </w:r>
          </w:p>
        </w:tc>
      </w:tr>
      <w:tr w:rsidR="002C4B15" w:rsidTr="00DA0400">
        <w:tc>
          <w:tcPr>
            <w:tcW w:w="988" w:type="dxa"/>
          </w:tcPr>
          <w:p w:rsidR="002C4B15" w:rsidRDefault="002C4B15" w:rsidP="002C4B15">
            <w:r>
              <w:lastRenderedPageBreak/>
              <w:t>F21</w:t>
            </w:r>
          </w:p>
        </w:tc>
        <w:tc>
          <w:tcPr>
            <w:tcW w:w="2409" w:type="dxa"/>
          </w:tcPr>
          <w:p w:rsidR="002C4B15" w:rsidRDefault="002C4B15" w:rsidP="002C4B15">
            <w:r>
              <w:t>Zabezpieczenie wentylatorów – kuchnia, zmywak</w:t>
            </w:r>
          </w:p>
        </w:tc>
        <w:tc>
          <w:tcPr>
            <w:tcW w:w="2268" w:type="dxa"/>
          </w:tcPr>
          <w:p w:rsidR="002C4B15" w:rsidRDefault="002C4B15" w:rsidP="002C4B15">
            <w:r>
              <w:t>Ochrona wentylatorów – kuchnia, zmywak</w:t>
            </w:r>
          </w:p>
        </w:tc>
        <w:tc>
          <w:tcPr>
            <w:tcW w:w="1418" w:type="dxa"/>
          </w:tcPr>
          <w:p w:rsidR="002C4B15" w:rsidRPr="00DA0400" w:rsidRDefault="006043B9" w:rsidP="002C4B15">
            <w:r>
              <w:t>YDYp 3X1</w:t>
            </w:r>
            <w:r w:rsidR="002C4B15">
              <w:t>,5mm</w:t>
            </w:r>
            <w:r w:rsidR="002C4B15"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2C4B15" w:rsidRDefault="002C4B15" w:rsidP="002C4B15">
            <w:r>
              <w:t>B 1P</w:t>
            </w:r>
          </w:p>
        </w:tc>
        <w:tc>
          <w:tcPr>
            <w:tcW w:w="1412" w:type="dxa"/>
          </w:tcPr>
          <w:p w:rsidR="002C4B15" w:rsidRDefault="002C4B15" w:rsidP="002C4B15">
            <w:r>
              <w:t>16A</w:t>
            </w:r>
          </w:p>
        </w:tc>
      </w:tr>
      <w:tr w:rsidR="006043B9" w:rsidTr="00DA0400">
        <w:tc>
          <w:tcPr>
            <w:tcW w:w="988" w:type="dxa"/>
          </w:tcPr>
          <w:p w:rsidR="006043B9" w:rsidRDefault="006043B9" w:rsidP="006043B9">
            <w:r>
              <w:t>F22</w:t>
            </w:r>
          </w:p>
        </w:tc>
        <w:tc>
          <w:tcPr>
            <w:tcW w:w="2409" w:type="dxa"/>
          </w:tcPr>
          <w:p w:rsidR="006043B9" w:rsidRDefault="006043B9" w:rsidP="006043B9">
            <w:r>
              <w:t>Gniazdo grzejnik – kuchnia, WC</w:t>
            </w:r>
          </w:p>
        </w:tc>
        <w:tc>
          <w:tcPr>
            <w:tcW w:w="2268" w:type="dxa"/>
          </w:tcPr>
          <w:p w:rsidR="006043B9" w:rsidRDefault="006043B9" w:rsidP="006043B9">
            <w:r>
              <w:t>Ochrona GN1/F22, GN2/F22</w:t>
            </w:r>
          </w:p>
        </w:tc>
        <w:tc>
          <w:tcPr>
            <w:tcW w:w="1418" w:type="dxa"/>
          </w:tcPr>
          <w:p w:rsidR="006043B9" w:rsidRPr="00DA0400" w:rsidRDefault="006043B9" w:rsidP="006043B9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6043B9" w:rsidRDefault="006043B9" w:rsidP="006043B9">
            <w:r>
              <w:t>B 1P</w:t>
            </w:r>
          </w:p>
        </w:tc>
        <w:tc>
          <w:tcPr>
            <w:tcW w:w="1412" w:type="dxa"/>
          </w:tcPr>
          <w:p w:rsidR="006043B9" w:rsidRDefault="006043B9" w:rsidP="006043B9">
            <w:r>
              <w:t>16A</w:t>
            </w:r>
          </w:p>
        </w:tc>
      </w:tr>
      <w:tr w:rsidR="006043B9" w:rsidTr="00DA0400">
        <w:tc>
          <w:tcPr>
            <w:tcW w:w="988" w:type="dxa"/>
          </w:tcPr>
          <w:p w:rsidR="006043B9" w:rsidRDefault="006043B9" w:rsidP="006043B9">
            <w:r>
              <w:t>F23</w:t>
            </w:r>
          </w:p>
        </w:tc>
        <w:tc>
          <w:tcPr>
            <w:tcW w:w="2409" w:type="dxa"/>
          </w:tcPr>
          <w:p w:rsidR="006043B9" w:rsidRDefault="006043B9" w:rsidP="006043B9">
            <w:r>
              <w:t>Gniazdo grzejnik – WC, WC niepełnosprawni</w:t>
            </w:r>
          </w:p>
        </w:tc>
        <w:tc>
          <w:tcPr>
            <w:tcW w:w="2268" w:type="dxa"/>
          </w:tcPr>
          <w:p w:rsidR="006043B9" w:rsidRDefault="006043B9" w:rsidP="006043B9">
            <w:r>
              <w:t>Ochrona GN1/23, GN2/F23</w:t>
            </w:r>
          </w:p>
        </w:tc>
        <w:tc>
          <w:tcPr>
            <w:tcW w:w="1418" w:type="dxa"/>
          </w:tcPr>
          <w:p w:rsidR="006043B9" w:rsidRPr="00DA0400" w:rsidRDefault="006043B9" w:rsidP="006043B9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6043B9" w:rsidRDefault="006043B9" w:rsidP="006043B9">
            <w:r>
              <w:t>B 1P</w:t>
            </w:r>
          </w:p>
        </w:tc>
        <w:tc>
          <w:tcPr>
            <w:tcW w:w="1412" w:type="dxa"/>
          </w:tcPr>
          <w:p w:rsidR="006043B9" w:rsidRDefault="006043B9" w:rsidP="006043B9">
            <w:r>
              <w:t>16A</w:t>
            </w:r>
          </w:p>
        </w:tc>
      </w:tr>
      <w:tr w:rsidR="006043B9" w:rsidTr="00DA0400">
        <w:tc>
          <w:tcPr>
            <w:tcW w:w="988" w:type="dxa"/>
          </w:tcPr>
          <w:p w:rsidR="006043B9" w:rsidRDefault="006043B9" w:rsidP="006043B9">
            <w:r>
              <w:t>F24</w:t>
            </w:r>
          </w:p>
        </w:tc>
        <w:tc>
          <w:tcPr>
            <w:tcW w:w="2409" w:type="dxa"/>
          </w:tcPr>
          <w:p w:rsidR="006043B9" w:rsidRDefault="006043B9" w:rsidP="006043B9">
            <w:r>
              <w:t>Zabezpieczenie wentylatorów w toaletach</w:t>
            </w:r>
          </w:p>
        </w:tc>
        <w:tc>
          <w:tcPr>
            <w:tcW w:w="2268" w:type="dxa"/>
          </w:tcPr>
          <w:p w:rsidR="006043B9" w:rsidRDefault="006043B9" w:rsidP="006043B9">
            <w:r>
              <w:t>Ochrona wentylatorów w toaletach</w:t>
            </w:r>
          </w:p>
        </w:tc>
        <w:tc>
          <w:tcPr>
            <w:tcW w:w="1418" w:type="dxa"/>
          </w:tcPr>
          <w:p w:rsidR="006043B9" w:rsidRPr="00DA0400" w:rsidRDefault="006043B9" w:rsidP="006043B9">
            <w:r>
              <w:t>YDYp 3X1,5mm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6043B9" w:rsidRDefault="006043B9" w:rsidP="006043B9">
            <w:r>
              <w:t>B 1P</w:t>
            </w:r>
          </w:p>
        </w:tc>
        <w:tc>
          <w:tcPr>
            <w:tcW w:w="1412" w:type="dxa"/>
          </w:tcPr>
          <w:p w:rsidR="006043B9" w:rsidRDefault="006043B9" w:rsidP="006043B9">
            <w:r>
              <w:t>16A</w:t>
            </w:r>
          </w:p>
        </w:tc>
      </w:tr>
      <w:tr w:rsidR="006043B9" w:rsidTr="00DA0400">
        <w:tc>
          <w:tcPr>
            <w:tcW w:w="988" w:type="dxa"/>
          </w:tcPr>
          <w:p w:rsidR="006043B9" w:rsidRDefault="006043B9" w:rsidP="006043B9">
            <w:r>
              <w:t>RCD4</w:t>
            </w:r>
          </w:p>
        </w:tc>
        <w:tc>
          <w:tcPr>
            <w:tcW w:w="2409" w:type="dxa"/>
          </w:tcPr>
          <w:p w:rsidR="006043B9" w:rsidRDefault="006043B9" w:rsidP="006043B9">
            <w:r>
              <w:t>Wyłącznik różnicowoprądowy</w:t>
            </w:r>
          </w:p>
        </w:tc>
        <w:tc>
          <w:tcPr>
            <w:tcW w:w="2268" w:type="dxa"/>
          </w:tcPr>
          <w:p w:rsidR="006043B9" w:rsidRDefault="006043B9" w:rsidP="006043B9">
            <w:r>
              <w:t>Ochrona przeciwporażeniowa</w:t>
            </w:r>
          </w:p>
        </w:tc>
        <w:tc>
          <w:tcPr>
            <w:tcW w:w="1418" w:type="dxa"/>
          </w:tcPr>
          <w:p w:rsidR="006043B9" w:rsidRPr="00DA0400" w:rsidRDefault="006043B9" w:rsidP="006043B9">
            <w:r>
              <w:t>LGY 6mm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6043B9" w:rsidRDefault="006043B9" w:rsidP="006043B9">
            <w:r>
              <w:t>-</w:t>
            </w:r>
          </w:p>
        </w:tc>
        <w:tc>
          <w:tcPr>
            <w:tcW w:w="1412" w:type="dxa"/>
          </w:tcPr>
          <w:p w:rsidR="006043B9" w:rsidRDefault="006043B9" w:rsidP="006043B9">
            <w:r>
              <w:t>-</w:t>
            </w:r>
          </w:p>
        </w:tc>
      </w:tr>
      <w:tr w:rsidR="006043B9" w:rsidTr="00DA0400">
        <w:tc>
          <w:tcPr>
            <w:tcW w:w="988" w:type="dxa"/>
          </w:tcPr>
          <w:p w:rsidR="006043B9" w:rsidRDefault="006043B9" w:rsidP="006043B9">
            <w:r>
              <w:t>F26</w:t>
            </w:r>
          </w:p>
        </w:tc>
        <w:tc>
          <w:tcPr>
            <w:tcW w:w="2409" w:type="dxa"/>
          </w:tcPr>
          <w:p w:rsidR="006043B9" w:rsidRDefault="006043B9" w:rsidP="006043B9">
            <w:r>
              <w:t>Gniazdo podgrzewacza - zmywak</w:t>
            </w:r>
          </w:p>
        </w:tc>
        <w:tc>
          <w:tcPr>
            <w:tcW w:w="2268" w:type="dxa"/>
          </w:tcPr>
          <w:p w:rsidR="006043B9" w:rsidRDefault="006043B9" w:rsidP="006043B9">
            <w:r>
              <w:t>Ochrona gniazda podgrzewacza F26</w:t>
            </w:r>
          </w:p>
        </w:tc>
        <w:tc>
          <w:tcPr>
            <w:tcW w:w="1418" w:type="dxa"/>
          </w:tcPr>
          <w:p w:rsidR="006043B9" w:rsidRPr="00DA0400" w:rsidRDefault="006043B9" w:rsidP="006043B9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6043B9" w:rsidRDefault="006043B9" w:rsidP="006043B9">
            <w:r>
              <w:t>B 1P</w:t>
            </w:r>
          </w:p>
        </w:tc>
        <w:tc>
          <w:tcPr>
            <w:tcW w:w="1412" w:type="dxa"/>
          </w:tcPr>
          <w:p w:rsidR="006043B9" w:rsidRDefault="006043B9" w:rsidP="006043B9">
            <w:r>
              <w:t>16A</w:t>
            </w:r>
          </w:p>
        </w:tc>
      </w:tr>
      <w:tr w:rsidR="006043B9" w:rsidTr="00DA0400">
        <w:tc>
          <w:tcPr>
            <w:tcW w:w="988" w:type="dxa"/>
          </w:tcPr>
          <w:p w:rsidR="006043B9" w:rsidRDefault="006043B9" w:rsidP="006043B9">
            <w:r>
              <w:t>F27</w:t>
            </w:r>
          </w:p>
        </w:tc>
        <w:tc>
          <w:tcPr>
            <w:tcW w:w="2409" w:type="dxa"/>
          </w:tcPr>
          <w:p w:rsidR="006043B9" w:rsidRDefault="006043B9" w:rsidP="006043B9">
            <w:r>
              <w:t>Gniazdo podgrzewacza - kuchnia</w:t>
            </w:r>
          </w:p>
        </w:tc>
        <w:tc>
          <w:tcPr>
            <w:tcW w:w="2268" w:type="dxa"/>
          </w:tcPr>
          <w:p w:rsidR="006043B9" w:rsidRDefault="006043B9" w:rsidP="006043B9">
            <w:r>
              <w:t>Ochrona gniazda podgrzewacza F27</w:t>
            </w:r>
          </w:p>
        </w:tc>
        <w:tc>
          <w:tcPr>
            <w:tcW w:w="1418" w:type="dxa"/>
          </w:tcPr>
          <w:p w:rsidR="006043B9" w:rsidRPr="00DA0400" w:rsidRDefault="006043B9" w:rsidP="006043B9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6043B9" w:rsidRDefault="006043B9" w:rsidP="006043B9">
            <w:r>
              <w:t>B 1P</w:t>
            </w:r>
          </w:p>
        </w:tc>
        <w:tc>
          <w:tcPr>
            <w:tcW w:w="1412" w:type="dxa"/>
          </w:tcPr>
          <w:p w:rsidR="006043B9" w:rsidRDefault="006043B9" w:rsidP="006043B9">
            <w:r>
              <w:t>16A</w:t>
            </w:r>
          </w:p>
        </w:tc>
      </w:tr>
      <w:tr w:rsidR="006043B9" w:rsidTr="00DA0400">
        <w:tc>
          <w:tcPr>
            <w:tcW w:w="988" w:type="dxa"/>
          </w:tcPr>
          <w:p w:rsidR="006043B9" w:rsidRDefault="006043B9" w:rsidP="006043B9">
            <w:r>
              <w:t>F28</w:t>
            </w:r>
          </w:p>
        </w:tc>
        <w:tc>
          <w:tcPr>
            <w:tcW w:w="2409" w:type="dxa"/>
          </w:tcPr>
          <w:p w:rsidR="006043B9" w:rsidRDefault="006043B9" w:rsidP="006043B9">
            <w:r>
              <w:t>Gniazdo podgrzewacza - WC</w:t>
            </w:r>
          </w:p>
        </w:tc>
        <w:tc>
          <w:tcPr>
            <w:tcW w:w="2268" w:type="dxa"/>
          </w:tcPr>
          <w:p w:rsidR="006043B9" w:rsidRDefault="006043B9" w:rsidP="006043B9">
            <w:r>
              <w:t>Ochrona gniazda podgrzewacza F28</w:t>
            </w:r>
          </w:p>
        </w:tc>
        <w:tc>
          <w:tcPr>
            <w:tcW w:w="1418" w:type="dxa"/>
          </w:tcPr>
          <w:p w:rsidR="006043B9" w:rsidRPr="00DA0400" w:rsidRDefault="006043B9" w:rsidP="006043B9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6043B9" w:rsidRDefault="006043B9" w:rsidP="006043B9">
            <w:r>
              <w:t>B 1P</w:t>
            </w:r>
          </w:p>
        </w:tc>
        <w:tc>
          <w:tcPr>
            <w:tcW w:w="1412" w:type="dxa"/>
          </w:tcPr>
          <w:p w:rsidR="006043B9" w:rsidRDefault="006043B9" w:rsidP="006043B9">
            <w:r>
              <w:t>16A</w:t>
            </w:r>
          </w:p>
        </w:tc>
      </w:tr>
      <w:tr w:rsidR="006043B9" w:rsidTr="00DA0400">
        <w:tc>
          <w:tcPr>
            <w:tcW w:w="988" w:type="dxa"/>
          </w:tcPr>
          <w:p w:rsidR="006043B9" w:rsidRDefault="006043B9" w:rsidP="006043B9">
            <w:r>
              <w:t>F29</w:t>
            </w:r>
          </w:p>
        </w:tc>
        <w:tc>
          <w:tcPr>
            <w:tcW w:w="2409" w:type="dxa"/>
          </w:tcPr>
          <w:p w:rsidR="006043B9" w:rsidRDefault="006043B9" w:rsidP="006043B9">
            <w:r>
              <w:t>Gniazdo podgrzewacza – WC niepełnosprawni</w:t>
            </w:r>
          </w:p>
        </w:tc>
        <w:tc>
          <w:tcPr>
            <w:tcW w:w="2268" w:type="dxa"/>
          </w:tcPr>
          <w:p w:rsidR="006043B9" w:rsidRDefault="006043B9" w:rsidP="006043B9">
            <w:r>
              <w:t>Ochrona gniazda podgrzewacza F29</w:t>
            </w:r>
          </w:p>
        </w:tc>
        <w:tc>
          <w:tcPr>
            <w:tcW w:w="1418" w:type="dxa"/>
          </w:tcPr>
          <w:p w:rsidR="006043B9" w:rsidRPr="00DA0400" w:rsidRDefault="006043B9" w:rsidP="006043B9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6043B9" w:rsidRDefault="006043B9" w:rsidP="006043B9">
            <w:r>
              <w:t>B 1P</w:t>
            </w:r>
          </w:p>
        </w:tc>
        <w:tc>
          <w:tcPr>
            <w:tcW w:w="1412" w:type="dxa"/>
          </w:tcPr>
          <w:p w:rsidR="006043B9" w:rsidRDefault="006043B9" w:rsidP="006043B9">
            <w:r>
              <w:t>16A</w:t>
            </w:r>
          </w:p>
        </w:tc>
      </w:tr>
      <w:tr w:rsidR="006043B9" w:rsidTr="00DA0400">
        <w:tc>
          <w:tcPr>
            <w:tcW w:w="988" w:type="dxa"/>
          </w:tcPr>
          <w:p w:rsidR="006043B9" w:rsidRDefault="006043B9" w:rsidP="006043B9">
            <w:r>
              <w:t>F30</w:t>
            </w:r>
          </w:p>
        </w:tc>
        <w:tc>
          <w:tcPr>
            <w:tcW w:w="2409" w:type="dxa"/>
          </w:tcPr>
          <w:p w:rsidR="006043B9" w:rsidRDefault="006043B9" w:rsidP="006043B9">
            <w:r>
              <w:t>Gniazdo podgrzewacza - WC</w:t>
            </w:r>
          </w:p>
        </w:tc>
        <w:tc>
          <w:tcPr>
            <w:tcW w:w="2268" w:type="dxa"/>
          </w:tcPr>
          <w:p w:rsidR="006043B9" w:rsidRDefault="006043B9" w:rsidP="006043B9">
            <w:r>
              <w:t>Ochrona gniazda podgrzewacza F30</w:t>
            </w:r>
          </w:p>
        </w:tc>
        <w:tc>
          <w:tcPr>
            <w:tcW w:w="1418" w:type="dxa"/>
          </w:tcPr>
          <w:p w:rsidR="006043B9" w:rsidRPr="00DA0400" w:rsidRDefault="006043B9" w:rsidP="006043B9">
            <w:r>
              <w:t>YDYp 3X2,5mm</w:t>
            </w:r>
            <w:r>
              <w:rPr>
                <w:vertAlign w:val="superscript"/>
              </w:rPr>
              <w:t>2</w:t>
            </w:r>
          </w:p>
        </w:tc>
        <w:tc>
          <w:tcPr>
            <w:tcW w:w="567" w:type="dxa"/>
          </w:tcPr>
          <w:p w:rsidR="006043B9" w:rsidRDefault="006043B9" w:rsidP="006043B9">
            <w:r>
              <w:t>B 1P</w:t>
            </w:r>
          </w:p>
        </w:tc>
        <w:tc>
          <w:tcPr>
            <w:tcW w:w="1412" w:type="dxa"/>
          </w:tcPr>
          <w:p w:rsidR="006043B9" w:rsidRDefault="006043B9" w:rsidP="006043B9">
            <w:r>
              <w:t>16A</w:t>
            </w:r>
          </w:p>
        </w:tc>
      </w:tr>
    </w:tbl>
    <w:p w:rsidR="00C426CC" w:rsidRDefault="00C426CC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/>
    <w:p w:rsidR="00E47A99" w:rsidRDefault="00E47A99" w:rsidP="002F5CD5">
      <w:r>
        <w:lastRenderedPageBreak/>
        <w:t>Dokumentacja zdjęciowa oraz komentarze:</w:t>
      </w:r>
    </w:p>
    <w:p w:rsidR="00E47A99" w:rsidRDefault="00E47A99" w:rsidP="002F5CD5"/>
    <w:p w:rsidR="00E47A99" w:rsidRDefault="00E47A99" w:rsidP="002F5CD5">
      <w:r w:rsidRPr="00E47A99">
        <w:rPr>
          <w:noProof/>
          <w:lang w:eastAsia="pl-PL"/>
        </w:rPr>
        <w:drawing>
          <wp:inline distT="0" distB="0" distL="0" distR="0">
            <wp:extent cx="4136232" cy="7353300"/>
            <wp:effectExtent l="0" t="0" r="0" b="0"/>
            <wp:docPr id="1" name="Obraz 1" descr="D:\Dysk D\Damian\Praca\Pomiary elektryczne\Stoszów Świetlica 06.2017\Zdjęcia\DSC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ysk D\Damian\Praca\Pomiary elektryczne\Stoszów Świetlica 06.2017\Zdjęcia\DSC_007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794" cy="7356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A99" w:rsidRDefault="00EA3D58" w:rsidP="002F5CD5">
      <w:r>
        <w:t>Tablica rozdzielcza, widoczne nieuporządkowanie opisów i aparatów w drugim rzędzie.</w:t>
      </w:r>
    </w:p>
    <w:p w:rsidR="00EA3D58" w:rsidRDefault="00EA3D58" w:rsidP="002F5CD5"/>
    <w:p w:rsidR="00EA3D58" w:rsidRDefault="00EA3D58" w:rsidP="002F5CD5"/>
    <w:p w:rsidR="00EA3D58" w:rsidRDefault="00EA3D58" w:rsidP="002F5CD5"/>
    <w:p w:rsidR="00EA3D58" w:rsidRDefault="00EA3D58" w:rsidP="002F5CD5"/>
    <w:p w:rsidR="00EA3D58" w:rsidRDefault="00EA3D58" w:rsidP="002F5CD5">
      <w:r w:rsidRPr="00EA3D58">
        <w:rPr>
          <w:noProof/>
          <w:lang w:eastAsia="pl-PL"/>
        </w:rPr>
        <w:lastRenderedPageBreak/>
        <w:drawing>
          <wp:inline distT="0" distB="0" distL="0" distR="0">
            <wp:extent cx="4848820" cy="8620125"/>
            <wp:effectExtent l="0" t="0" r="9525" b="0"/>
            <wp:docPr id="2" name="Obraz 2" descr="D:\Dysk D\Damian\Praca\Pomiary elektryczne\Stoszów Świetlica 06.2017\Zdjęcia\DSC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ysk D\Damian\Praca\Pomiary elektryczne\Stoszów Świetlica 06.2017\Zdjęcia\DSC_00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616" cy="862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D58" w:rsidRDefault="00EA3D58" w:rsidP="002F5CD5">
      <w:r>
        <w:t>Rozpiska obwodów instalacji elektrycznej.</w:t>
      </w:r>
    </w:p>
    <w:p w:rsidR="00EA3D58" w:rsidRDefault="00EA3D58" w:rsidP="002F5CD5">
      <w:r w:rsidRPr="00EA3D58">
        <w:rPr>
          <w:noProof/>
          <w:lang w:eastAsia="pl-PL"/>
        </w:rPr>
        <w:lastRenderedPageBreak/>
        <w:drawing>
          <wp:inline distT="0" distB="0" distL="0" distR="0">
            <wp:extent cx="4409480" cy="7839075"/>
            <wp:effectExtent l="0" t="0" r="0" b="0"/>
            <wp:docPr id="3" name="Obraz 3" descr="D:\Dysk D\Damian\Praca\Pomiary elektryczne\Stoszów Świetlica 06.2017\Zdjęcia\DSC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ysk D\Damian\Praca\Pomiary elektryczne\Stoszów Świetlica 06.2017\Zdjęcia\DSC_00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224" cy="784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D58" w:rsidRDefault="00EA3D58" w:rsidP="00EA3D58">
      <w:r>
        <w:t>Rozdzielnica elektryczna po ściągnięciu maskownicy.</w:t>
      </w:r>
      <w:r w:rsidR="00610BD4">
        <w:t xml:space="preserve"> Źle dobrane zabezpieczenie obwodów F21 oraz F24. </w:t>
      </w:r>
      <w:r w:rsidR="00B6105E">
        <w:t>Według normy PN-IEC 60364-5-523:2001 maksymalna obciążalność długotrwała dla przewodu wielożyłowego z dwiema żyłami obciążonymi, przekroju 1,5mm</w:t>
      </w:r>
      <w:r w:rsidR="00B6105E">
        <w:rPr>
          <w:vertAlign w:val="superscript"/>
        </w:rPr>
        <w:t>2</w:t>
      </w:r>
      <w:r w:rsidR="00B6105E">
        <w:t xml:space="preserve"> ułożonego na stałe w izolowanej cieplnie ścianie wynosi 14A. Należy wymienić zabezpieczenia na takie, o prądzie znamionowym I</w:t>
      </w:r>
      <w:r w:rsidR="00B6105E">
        <w:rPr>
          <w:vertAlign w:val="subscript"/>
        </w:rPr>
        <w:t>n</w:t>
      </w:r>
      <w:r w:rsidR="00B6105E">
        <w:t xml:space="preserve"> = 10A</w:t>
      </w:r>
      <w:r w:rsidR="00EB01C6">
        <w:t xml:space="preserve"> lub mniejszym</w:t>
      </w:r>
      <w:r w:rsidR="00B6105E">
        <w:t>.</w:t>
      </w:r>
    </w:p>
    <w:p w:rsidR="00EA3D58" w:rsidRDefault="00EA3D58" w:rsidP="00EA3D58">
      <w:r w:rsidRPr="00EA3D58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5" name="Obraz 5" descr="D:\Dysk D\Damian\Praca\Pomiary elektryczne\Stoszów Świetlica 06.2017\Zdjęcia\DSC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ysk D\Damian\Praca\Pomiary elektryczne\Stoszów Świetlica 06.2017\Zdjęcia\DSC_00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D58" w:rsidRPr="00EA3D58" w:rsidRDefault="00EA3D58" w:rsidP="00EA3D58">
      <w:r>
        <w:t>Rozłącznik izolacyjny</w:t>
      </w:r>
      <w:r w:rsidR="00920570">
        <w:t xml:space="preserve"> 4P 125A</w:t>
      </w:r>
      <w:r>
        <w:t xml:space="preserve"> z wyzwalaczem wzrostowym – zastosowany rozłącznik jest niezgodny z normą PN-E</w:t>
      </w:r>
      <w:r w:rsidR="00920570">
        <w:t>N 60947. Powinien on być zastąpiony rozłącznikiem izolacyjnym 3P+N o wymaganym prądzie znamionowym z wyzwalaczem wzrostowym.</w:t>
      </w:r>
    </w:p>
    <w:p w:rsidR="00EA3D58" w:rsidRDefault="00EA3D58" w:rsidP="00EA3D58"/>
    <w:p w:rsidR="00EA3D58" w:rsidRDefault="00EA3D58" w:rsidP="00EA3D58">
      <w:pPr>
        <w:tabs>
          <w:tab w:val="left" w:pos="3600"/>
        </w:tabs>
      </w:pPr>
      <w:r>
        <w:tab/>
      </w: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  <w:r w:rsidRPr="00920570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6" name="Obraz 6" descr="D:\Dysk D\Damian\Praca\Pomiary elektryczne\Stoszów Świetlica 06.2017\Zdjęcia\DSC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ysk D\Damian\Praca\Pomiary elektryczne\Stoszów Świetlica 06.2017\Zdjęcia\DSC_00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570" w:rsidRDefault="00920570" w:rsidP="00EA3D58">
      <w:pPr>
        <w:tabs>
          <w:tab w:val="left" w:pos="3600"/>
        </w:tabs>
      </w:pPr>
      <w:r>
        <w:t xml:space="preserve">Nieprawidłowy sposób rozdziału obwodów, zastosowanie przewodu sztywnego w jednym </w:t>
      </w:r>
      <w:r w:rsidR="002D4F83">
        <w:t>zacisku</w:t>
      </w:r>
      <w:r>
        <w:t xml:space="preserve"> rozłącznika izolacyjnego oraz nieosłonięte części czynne przewodzące. Zalecane użycie bloku rozdzielczego z wymianą przewodów zasilających wyłączniki różnicowoprądowe lub rozdział poprzez tuleje izolowane podwójne.</w:t>
      </w:r>
    </w:p>
    <w:p w:rsidR="00920570" w:rsidRDefault="00920570" w:rsidP="00EA3D58">
      <w:pPr>
        <w:tabs>
          <w:tab w:val="left" w:pos="3600"/>
        </w:tabs>
      </w:pPr>
      <w:r>
        <w:t>Widoczne zasilanie cewki wyzwalacza wzrostowego przewodem niebieskim (nieprawidłowy kolor żyły). Należy wymienić przewód fazowy na czarny, brązowy, szary lub czerwony.</w:t>
      </w: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920570" w:rsidRDefault="00920570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C10FBF" w:rsidRDefault="00C10FBF" w:rsidP="00EA3D58">
      <w:pPr>
        <w:tabs>
          <w:tab w:val="left" w:pos="3600"/>
        </w:tabs>
      </w:pPr>
    </w:p>
    <w:p w:rsidR="00920570" w:rsidRDefault="00C10FBF" w:rsidP="00EA3D58">
      <w:pPr>
        <w:tabs>
          <w:tab w:val="left" w:pos="3600"/>
        </w:tabs>
      </w:pPr>
      <w:r w:rsidRPr="00C10FBF"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7" name="Obraz 7" descr="D:\Dysk D\Damian\Praca\Pomiary elektryczne\Stoszów Świetlica 06.2017\Zdjęcia\DSC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ysk D\Damian\Praca\Pomiary elektryczne\Stoszów Świetlica 06.2017\Zdjęcia\DSC_00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570" w:rsidRDefault="00C10FBF" w:rsidP="00EA3D58">
      <w:pPr>
        <w:tabs>
          <w:tab w:val="left" w:pos="3600"/>
        </w:tabs>
      </w:pPr>
      <w:r>
        <w:t>Połączenie sztywnego</w:t>
      </w:r>
      <w:r w:rsidR="006F4E25">
        <w:t xml:space="preserve"> przewodu</w:t>
      </w:r>
      <w:r>
        <w:t xml:space="preserve"> </w:t>
      </w:r>
      <w:r w:rsidR="00B60032">
        <w:t>oraz linki z zaprasowaną tuleją w jednym zacisku w fazie pierwszej wyłącznika różnicowoprądowego RCD1. Zalecana wymiana przewodu sztywnego na linkowy oraz połączenie poprzez tuleję podwójną.</w:t>
      </w:r>
    </w:p>
    <w:p w:rsidR="00B60032" w:rsidRDefault="00B60032" w:rsidP="00EA3D58">
      <w:pPr>
        <w:tabs>
          <w:tab w:val="left" w:pos="3600"/>
        </w:tabs>
      </w:pPr>
      <w:r>
        <w:t>Nieprawidłowy dobór tulei zaciskowych do przekroju przewodów dla fazy trzeciej wyłącznika różnicowoprądowego i bezpieczników F6 oraz F7. Zalecane zaprasowanie tulei podwójnych przystosowanych do przekroju przewodów.</w:t>
      </w:r>
    </w:p>
    <w:p w:rsidR="00B60032" w:rsidRDefault="00B60032" w:rsidP="00EA3D58">
      <w:pPr>
        <w:tabs>
          <w:tab w:val="left" w:pos="3600"/>
        </w:tabs>
      </w:pPr>
      <w:r>
        <w:t>Części przewodzące czynne</w:t>
      </w:r>
      <w:r w:rsidR="00C85F6A">
        <w:t xml:space="preserve"> bez osłony</w:t>
      </w:r>
      <w:r>
        <w:t xml:space="preserve"> w fazie trzeciej wyłącznika różnicowoprądowego RCD1.</w:t>
      </w: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  <w:r w:rsidRPr="00B60032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8" name="Obraz 8" descr="D:\Dysk D\Damian\Praca\Pomiary elektryczne\Stoszów Świetlica 06.2017\Zdjęcia\DSC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ysk D\Damian\Praca\Pomiary elektryczne\Stoszów Świetlica 06.2017\Zdjęcia\DSC_00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570" w:rsidRDefault="00B60032" w:rsidP="00EA3D58">
      <w:pPr>
        <w:tabs>
          <w:tab w:val="left" w:pos="3600"/>
        </w:tabs>
      </w:pPr>
      <w:r>
        <w:t>Kolejne połączenie sztywnego przewodu z giętkim przy wyłączniku różnicowoprądowym RCD1. Zalecana naprawa jak w przypadku opisanym powyżej.</w:t>
      </w: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B60032" w:rsidP="00EA3D58">
      <w:pPr>
        <w:tabs>
          <w:tab w:val="left" w:pos="3600"/>
        </w:tabs>
      </w:pPr>
    </w:p>
    <w:p w:rsidR="00B60032" w:rsidRDefault="00D707C7" w:rsidP="00EA3D58">
      <w:pPr>
        <w:tabs>
          <w:tab w:val="left" w:pos="3600"/>
        </w:tabs>
      </w:pPr>
      <w:r w:rsidRPr="00D707C7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9" name="Obraz 9" descr="D:\Dysk D\Damian\Praca\Pomiary elektryczne\Stoszów Świetlica 06.2017\Zdjęcia\DSC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ysk D\Damian\Praca\Pomiary elektryczne\Stoszów Świetlica 06.2017\Zdjęcia\DSC_00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570" w:rsidRDefault="00D707C7" w:rsidP="00EA3D58">
      <w:pPr>
        <w:tabs>
          <w:tab w:val="left" w:pos="3600"/>
        </w:tabs>
      </w:pPr>
      <w:r>
        <w:t xml:space="preserve">Część przewodząca czynna bez osłony w fazie pierwszej wyłącznika różnicowoprądowego RCD2. Należy wymienić tuleję zaciskową na przystosowaną do przekroju </w:t>
      </w:r>
      <w:r w:rsidR="002B6CBE">
        <w:t>przewodu</w:t>
      </w:r>
      <w:r>
        <w:t>.</w:t>
      </w:r>
    </w:p>
    <w:p w:rsidR="002B6CBE" w:rsidRDefault="002B6CBE" w:rsidP="00EA3D58">
      <w:pPr>
        <w:tabs>
          <w:tab w:val="left" w:pos="3600"/>
        </w:tabs>
      </w:pPr>
      <w:r>
        <w:t>Widoczne połączenie przewodów sztywnych kostką zaciskową. Zalecane zastosowanie tulei grubościennych izolowanych lub zastosowanie złączki szynowej.</w:t>
      </w: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  <w:r w:rsidRPr="002B6CBE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10" name="Obraz 10" descr="D:\Dysk D\Damian\Praca\Pomiary elektryczne\Stoszów Świetlica 06.2017\Zdjęcia\DSC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ysk D\Damian\Praca\Pomiary elektryczne\Stoszów Świetlica 06.2017\Zdjęcia\DSC_00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BE" w:rsidRDefault="002B6CBE" w:rsidP="00EA3D58">
      <w:pPr>
        <w:tabs>
          <w:tab w:val="left" w:pos="3600"/>
        </w:tabs>
      </w:pPr>
      <w:r>
        <w:t>Nieprawidłowe zastosowanie tulei zaciskowych, ich brak oraz części przewodzące czynne bez osłony dla wyłącznika różnicowoprądowego RCD2 i wyłączników różnicowonadprądowych F12, F13 oraz F14. Zalecana wymiana na odpowiednie tuleje zaciskowe.</w:t>
      </w: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  <w:r w:rsidRPr="002B6CBE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11" name="Obraz 11" descr="D:\Dysk D\Damian\Praca\Pomiary elektryczne\Stoszów Świetlica 06.2017\Zdjęcia\DSC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ysk D\Damian\Praca\Pomiary elektryczne\Stoszów Świetlica 06.2017\Zdjęcia\DSC_00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BE" w:rsidRDefault="002B6CBE" w:rsidP="00EA3D58">
      <w:pPr>
        <w:tabs>
          <w:tab w:val="left" w:pos="3600"/>
        </w:tabs>
      </w:pPr>
      <w:r>
        <w:t>Brak tulei zaciskowych na przewodach podłączonych do zabezpieczenia nadprądowego F15. Zalecane zaprasowanie tulei zaciskowych na końcówkach przewodów.</w:t>
      </w: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</w:p>
    <w:p w:rsidR="002B6CBE" w:rsidRDefault="002B6CBE" w:rsidP="00EA3D58">
      <w:pPr>
        <w:tabs>
          <w:tab w:val="left" w:pos="3600"/>
        </w:tabs>
      </w:pPr>
      <w:r w:rsidRPr="002B6CBE">
        <w:rPr>
          <w:noProof/>
          <w:lang w:eastAsia="pl-PL"/>
        </w:rPr>
        <w:lastRenderedPageBreak/>
        <w:drawing>
          <wp:inline distT="0" distB="0" distL="0" distR="0">
            <wp:extent cx="4752975" cy="8449735"/>
            <wp:effectExtent l="0" t="0" r="0" b="8890"/>
            <wp:docPr id="12" name="Obraz 12" descr="D:\Dysk D\Damian\Praca\Pomiary elektryczne\Stoszów Świetlica 06.2017\Zdjęcia\DSC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ysk D\Damian\Praca\Pomiary elektryczne\Stoszów Świetlica 06.2017\Zdjęcia\DSC_00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093" cy="8453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BE" w:rsidRDefault="00D82F24" w:rsidP="00EA3D58">
      <w:pPr>
        <w:tabs>
          <w:tab w:val="left" w:pos="3600"/>
        </w:tabs>
      </w:pPr>
      <w:r>
        <w:t>Niedokręcony styk wyłącznika nadprądowego F26 – naprawione na miejscu.</w:t>
      </w:r>
    </w:p>
    <w:p w:rsidR="002B6CBE" w:rsidRDefault="002B6CBE" w:rsidP="002B6CBE"/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  <w:r w:rsidRPr="00D82F24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14" name="Obraz 14" descr="D:\Dysk D\Damian\Praca\Pomiary elektryczne\Stoszów Świetlica 06.2017\Zdjęcia\DSC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ysk D\Damian\Praca\Pomiary elektryczne\Stoszów Świetlica 06.2017\Zdjęcia\DSC_00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Brak tulei na końcówce przewodu giętkiego zasilającego szynę neutralną. Niebezpieczeństwo uszkodzenia żył przy dokręcaniu zacisku. Należy zapra</w:t>
      </w:r>
      <w:r w:rsidR="005D6C0A">
        <w:rPr>
          <w:noProof/>
          <w:lang w:eastAsia="pl-PL"/>
        </w:rPr>
        <w:t>sować tuleję zaciskową na przewo</w:t>
      </w:r>
      <w:r>
        <w:rPr>
          <w:noProof/>
          <w:lang w:eastAsia="pl-PL"/>
        </w:rPr>
        <w:t>dzie i dokręcić z odpowiednim momentem obrotowym, deklarowanym przez producenta rozdzielnicy elektrycznej.</w:t>
      </w: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  <w:r w:rsidRPr="00D82F24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15" name="Obraz 15" descr="D:\Dysk D\Damian\Praca\Pomiary elektryczne\Stoszów Świetlica 06.2017\Zdjęcia\DSC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ysk D\Damian\Praca\Pomiary elektryczne\Stoszów Świetlica 06.2017\Zdjęcia\DSC_00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Sytuacja j.w. dotycząca szyny ochronnej PE. W przypadku kiedy przekrój poprzeczny żyły jest większy od otworu w szynie, można zastosować końcówkę igiełkową.</w:t>
      </w: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  <w:r w:rsidRPr="00D82F24">
        <w:rPr>
          <w:noProof/>
          <w:lang w:eastAsia="pl-PL"/>
        </w:rPr>
        <w:lastRenderedPageBreak/>
        <w:drawing>
          <wp:inline distT="0" distB="0" distL="0" distR="0">
            <wp:extent cx="4882039" cy="8679180"/>
            <wp:effectExtent l="0" t="0" r="0" b="7620"/>
            <wp:docPr id="16" name="Obraz 16" descr="D:\Dysk D\Damian\Praca\Pomiary elektryczne\Stoszów Świetlica 06.2017\Zdjęcia\DSC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ysk D\Damian\Praca\Pomiary elektryczne\Stoszów Świetlica 06.2017\Zdjęcia\DSC_00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198" cy="867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GN1/F12</w:t>
      </w: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  <w:r w:rsidRPr="00D82F24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17" name="Obraz 17" descr="D:\Dysk D\Damian\Praca\Pomiary elektryczne\Stoszów Świetlica 06.2017\Zdjęcia\DSC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ysk D\Damian\Praca\Pomiary elektryczne\Stoszów Świetlica 06.2017\Zdjęcia\DSC_00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GN2/F12</w:t>
      </w: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  <w:r w:rsidRPr="00D82F24"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19" name="Obraz 19" descr="D:\Dysk D\Damian\Praca\Pomiary elektryczne\Stoszów Świetlica 06.2017\Zdjęcia\DSC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ysk D\Damian\Praca\Pomiary elektryczne\Stoszów Świetlica 06.2017\Zdjęcia\DSC_00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GN3/F12</w:t>
      </w: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26375B" w:rsidP="002B6CBE">
      <w:pPr>
        <w:tabs>
          <w:tab w:val="left" w:pos="1575"/>
        </w:tabs>
        <w:rPr>
          <w:noProof/>
          <w:lang w:eastAsia="pl-PL"/>
        </w:rPr>
      </w:pPr>
      <w:r w:rsidRPr="0026375B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20" name="Obraz 20" descr="D:\Dysk D\Damian\Praca\Pomiary elektryczne\Stoszów Świetlica 06.2017\Zdjęcia\DSC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ysk D\Damian\Praca\Pomiary elektryczne\Stoszów Świetlica 06.2017\Zdjęcia\DSC_00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F24" w:rsidRDefault="0026375B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GN1/F13, brak bolca ochronnego, brak możliwości pomiaru impedancji pętli zwarcia L-PE. Gniazdo wyłączone z użytkowania do czasu wymiany na gniazdo w bolcem i klapką ochronną. Po wymianie należy wykonać pomiar impedancji pętli zwacia L-PE oraz L-N.</w:t>
      </w:r>
    </w:p>
    <w:p w:rsidR="0026375B" w:rsidRDefault="0026375B" w:rsidP="002B6CBE">
      <w:pPr>
        <w:tabs>
          <w:tab w:val="left" w:pos="1575"/>
        </w:tabs>
        <w:rPr>
          <w:noProof/>
          <w:lang w:eastAsia="pl-PL"/>
        </w:rPr>
      </w:pPr>
      <w:r w:rsidRPr="0026375B"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21" name="Obraz 21" descr="D:\Dysk D\Damian\Praca\Pomiary elektryczne\Stoszów Świetlica 06.2017\Zdjęcia\DSC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ysk D\Damian\Praca\Pomiary elektryczne\Stoszów Świetlica 06.2017\Zdjęcia\DSC_00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F24" w:rsidRDefault="0026375B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GN2/F13</w:t>
      </w:r>
    </w:p>
    <w:p w:rsidR="0026375B" w:rsidRDefault="0026375B" w:rsidP="002B6CBE">
      <w:pPr>
        <w:tabs>
          <w:tab w:val="left" w:pos="1575"/>
        </w:tabs>
        <w:rPr>
          <w:noProof/>
          <w:lang w:eastAsia="pl-PL"/>
        </w:rPr>
      </w:pPr>
    </w:p>
    <w:p w:rsidR="0026375B" w:rsidRDefault="0026375B" w:rsidP="002B6CBE">
      <w:pPr>
        <w:tabs>
          <w:tab w:val="left" w:pos="1575"/>
        </w:tabs>
        <w:rPr>
          <w:noProof/>
          <w:lang w:eastAsia="pl-PL"/>
        </w:rPr>
      </w:pPr>
    </w:p>
    <w:p w:rsidR="0026375B" w:rsidRDefault="0026375B" w:rsidP="002B6CBE">
      <w:pPr>
        <w:tabs>
          <w:tab w:val="left" w:pos="1575"/>
        </w:tabs>
        <w:rPr>
          <w:noProof/>
          <w:lang w:eastAsia="pl-PL"/>
        </w:rPr>
      </w:pPr>
    </w:p>
    <w:p w:rsidR="0026375B" w:rsidRDefault="0026375B" w:rsidP="002B6CBE">
      <w:pPr>
        <w:tabs>
          <w:tab w:val="left" w:pos="1575"/>
        </w:tabs>
        <w:rPr>
          <w:noProof/>
          <w:lang w:eastAsia="pl-PL"/>
        </w:rPr>
      </w:pPr>
    </w:p>
    <w:p w:rsidR="0026375B" w:rsidRDefault="0026375B" w:rsidP="002B6CBE">
      <w:pPr>
        <w:tabs>
          <w:tab w:val="left" w:pos="1575"/>
        </w:tabs>
        <w:rPr>
          <w:noProof/>
          <w:lang w:eastAsia="pl-PL"/>
        </w:rPr>
      </w:pPr>
    </w:p>
    <w:p w:rsidR="0026375B" w:rsidRDefault="0026375B" w:rsidP="002B6CBE">
      <w:pPr>
        <w:tabs>
          <w:tab w:val="left" w:pos="1575"/>
        </w:tabs>
        <w:rPr>
          <w:noProof/>
          <w:lang w:eastAsia="pl-PL"/>
        </w:rPr>
      </w:pPr>
    </w:p>
    <w:p w:rsidR="0026375B" w:rsidRDefault="0026375B" w:rsidP="002B6CBE">
      <w:pPr>
        <w:tabs>
          <w:tab w:val="left" w:pos="1575"/>
        </w:tabs>
        <w:rPr>
          <w:noProof/>
          <w:lang w:eastAsia="pl-PL"/>
        </w:rPr>
      </w:pPr>
    </w:p>
    <w:p w:rsidR="0026375B" w:rsidRDefault="0026375B" w:rsidP="002B6CBE">
      <w:pPr>
        <w:tabs>
          <w:tab w:val="left" w:pos="1575"/>
        </w:tabs>
        <w:rPr>
          <w:noProof/>
          <w:lang w:eastAsia="pl-PL"/>
        </w:rPr>
      </w:pPr>
    </w:p>
    <w:p w:rsidR="0026375B" w:rsidRDefault="00EF32F7" w:rsidP="002B6CBE">
      <w:pPr>
        <w:tabs>
          <w:tab w:val="left" w:pos="1575"/>
        </w:tabs>
        <w:rPr>
          <w:noProof/>
          <w:lang w:eastAsia="pl-PL"/>
        </w:rPr>
      </w:pPr>
      <w:r w:rsidRPr="00EF32F7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22" name="Obraz 22" descr="D:\Dysk D\Damian\Praca\Pomiary elektryczne\Stoszów Świetlica 06.2017\Zdjęcia\DSC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ysk D\Damian\Praca\Pomiary elektryczne\Stoszów Świetlica 06.2017\Zdjęcia\DSC_00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75B" w:rsidRDefault="00EF32F7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GN3/F13</w:t>
      </w:r>
    </w:p>
    <w:p w:rsidR="00F72077" w:rsidRDefault="00F72077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Brak możliwości oględzin i  pomiaru gniazda w magazynku z powodu zasłoniecia go półkami oraz regałami.</w:t>
      </w: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  <w:r w:rsidRPr="00EF32F7"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23" name="Obraz 23" descr="D:\Dysk D\Damian\Praca\Pomiary elektryczne\Stoszów Świetlica 06.2017\Zdjęcia\DSC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ysk D\Damian\Praca\Pomiary elektryczne\Stoszów Świetlica 06.2017\Zdjęcia\DSC_00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75B" w:rsidRDefault="00EF32F7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GN1/F14, gniazdo było luźne, dokręcone na miejscu.</w:t>
      </w: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  <w:r w:rsidRPr="00EF32F7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24" name="Obraz 24" descr="D:\Dysk D\Damian\Praca\Pomiary elektryczne\Stoszów Świetlica 06.2017\Zdjęcia\DSC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ysk D\Damian\Praca\Pomiary elektryczne\Stoszów Świetlica 06.2017\Zdjęcia\DSC_00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75B" w:rsidRDefault="00EF32F7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GN2/F14, gniazdo było luźne, dokręcone na miejscu.</w:t>
      </w: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  <w:r w:rsidRPr="00EF32F7"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25" name="Obraz 25" descr="D:\Dysk D\Damian\Praca\Pomiary elektryczne\Stoszów Świetlica 06.2017\Zdjęcia\DSC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ysk D\Damian\Praca\Pomiary elektryczne\Stoszów Świetlica 06.2017\Zdjęcia\DSC_004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75B" w:rsidRDefault="00EF32F7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GN3/F14</w:t>
      </w:r>
    </w:p>
    <w:p w:rsidR="0026375B" w:rsidRDefault="0026375B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  <w:r w:rsidRPr="00EF32F7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26" name="Obraz 26" descr="D:\Dysk D\Damian\Praca\Pomiary elektryczne\Stoszów Świetlica 06.2017\Zdjęcia\DSC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ysk D\Damian\Praca\Pomiary elektryczne\Stoszów Świetlica 06.2017\Zdjęcia\DSC_00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F24" w:rsidRDefault="00EF32F7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GN4/F14, gniazdo było luźne, dokręcone na miejscu.</w:t>
      </w: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  <w:r w:rsidRPr="00EF32F7"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27" name="Obraz 27" descr="D:\Dysk D\Damian\Praca\Pomiary elektryczne\Stoszów Świetlica 06.2017\Zdjęcia\DSC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ysk D\Damian\Praca\Pomiary elektryczne\Stoszów Świetlica 06.2017\Zdjęcia\DSC_005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F24" w:rsidRDefault="00EF32F7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GN5/F14</w:t>
      </w: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  <w:r w:rsidRPr="00EF32F7">
        <w:rPr>
          <w:noProof/>
          <w:lang w:eastAsia="pl-PL"/>
        </w:rPr>
        <w:lastRenderedPageBreak/>
        <w:drawing>
          <wp:inline distT="0" distB="0" distL="0" distR="0">
            <wp:extent cx="4817467" cy="8564386"/>
            <wp:effectExtent l="0" t="0" r="2540" b="8255"/>
            <wp:docPr id="28" name="Obraz 28" descr="D:\Dysk D\Damian\Praca\Pomiary elektryczne\Stoszów Świetlica 06.2017\Zdjęcia\DSC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ysk D\Damian\Praca\Pomiary elektryczne\Stoszów Świetlica 06.2017\Zdjęcia\DSC_005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637" cy="856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F24" w:rsidRDefault="00EF32F7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GN1/F15</w:t>
      </w: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  <w:r w:rsidRPr="00EF32F7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29" name="Obraz 29" descr="D:\Dysk D\Damian\Praca\Pomiary elektryczne\Stoszów Świetlica 06.2017\Zdjęcia\DSC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ysk D\Damian\Praca\Pomiary elektryczne\Stoszów Świetlica 06.2017\Zdjęcia\DSC_00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F24" w:rsidRDefault="00EF32F7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GN1/F18</w:t>
      </w: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  <w:r w:rsidRPr="00EF32F7"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30" name="Obraz 30" descr="D:\Dysk D\Damian\Praca\Pomiary elektryczne\Stoszów Świetlica 06.2017\Zdjęcia\DSC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ysk D\Damian\Praca\Pomiary elektryczne\Stoszów Świetlica 06.2017\Zdjęcia\DSC_005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GN1/F20</w:t>
      </w: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EF32F7" w:rsidRDefault="00EF32F7" w:rsidP="002B6CBE">
      <w:pPr>
        <w:tabs>
          <w:tab w:val="left" w:pos="1575"/>
        </w:tabs>
        <w:rPr>
          <w:noProof/>
          <w:lang w:eastAsia="pl-PL"/>
        </w:rPr>
      </w:pPr>
    </w:p>
    <w:p w:rsidR="00F72077" w:rsidRDefault="00EF32F7" w:rsidP="002B6CBE">
      <w:pPr>
        <w:tabs>
          <w:tab w:val="left" w:pos="1575"/>
        </w:tabs>
        <w:rPr>
          <w:noProof/>
          <w:lang w:eastAsia="pl-PL"/>
        </w:rPr>
      </w:pPr>
      <w:r w:rsidRPr="00EF32F7"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31" name="Obraz 31" descr="D:\Dysk D\Damian\Praca\Pomiary elektryczne\Stoszów Świetlica 06.2017\Zdjęcia\DSC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ysk D\Damian\Praca\Pomiary elektryczne\Stoszów Świetlica 06.2017\Zdjęcia\DSC_006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0671">
        <w:rPr>
          <w:noProof/>
          <w:lang w:eastAsia="pl-PL"/>
        </w:rPr>
        <w:t xml:space="preserve">Gniazdo GN1/F22, brak klapki choronnej. Należy wymienić gniazdo na kompletne z klapką </w:t>
      </w:r>
      <w:r w:rsidR="00F72077">
        <w:rPr>
          <w:noProof/>
          <w:lang w:eastAsia="pl-PL"/>
        </w:rPr>
        <w:t>oraz dokonać pomiarów impedancji pętli zwarcia L-PE i L-N.</w:t>
      </w:r>
    </w:p>
    <w:p w:rsidR="00F72077" w:rsidRDefault="00F72077" w:rsidP="002B6CBE">
      <w:pPr>
        <w:tabs>
          <w:tab w:val="left" w:pos="1575"/>
        </w:tabs>
        <w:rPr>
          <w:noProof/>
          <w:lang w:eastAsia="pl-PL"/>
        </w:rPr>
      </w:pPr>
    </w:p>
    <w:p w:rsidR="00D82F24" w:rsidRPr="00060671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  <w:r w:rsidRPr="00060671">
        <w:rPr>
          <w:noProof/>
          <w:lang w:eastAsia="pl-PL"/>
        </w:rPr>
        <w:drawing>
          <wp:inline distT="0" distB="0" distL="0" distR="0">
            <wp:extent cx="4265533" cy="7583170"/>
            <wp:effectExtent l="0" t="0" r="1905" b="0"/>
            <wp:docPr id="32" name="Obraz 32" descr="D:\Dysk D\Damian\Praca\Pomiary elektryczne\Stoszów Świetlica 06.2017\Zdjęcia\DSC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ysk D\Damian\Praca\Pomiary elektryczne\Stoszów Świetlica 06.2017\Zdjęcia\DSC_006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917" cy="758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F24" w:rsidRDefault="00060671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GN2/F22, gniazdo nie jest przytwierdzone do puszki elektrycznej oraz nie ma klapki ochronnej. Należy wymienić gniazdo, przymocować i dokonać pomiaru impedancji pętli zwarcia L-PE oraz L-N. Do tego czasu gniazdo wyłączone z użytku.</w:t>
      </w: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  <w:r w:rsidRPr="00060671"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33" name="Obraz 33" descr="D:\Dysk D\Damian\Praca\Pomiary elektryczne\Stoszów Świetlica 06.2017\Zdjęcia\DSC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ysk D\Damian\Praca\Pomiary elektryczne\Stoszów Świetlica 06.2017\Zdjęcia\DSC_006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GN1/F23</w:t>
      </w: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  <w:r w:rsidRPr="00060671"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34" name="Obraz 34" descr="D:\Dysk D\Damian\Praca\Pomiary elektryczne\Stoszów Świetlica 06.2017\Zdjęcia\DSC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ysk D\Damian\Praca\Pomiary elektryczne\Stoszów Świetlica 06.2017\Zdjęcia\DSC_006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GN2/F23</w:t>
      </w: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  <w:r w:rsidRPr="00060671"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35" name="Obraz 35" descr="D:\Dysk D\Damian\Praca\Pomiary elektryczne\Stoszów Świetlica 06.2017\Zdjęcia\DSC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ysk D\Damian\Praca\Pomiary elektryczne\Stoszów Świetlica 06.2017\Zdjęcia\DSC_006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GN1/F26</w:t>
      </w: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  <w:r w:rsidRPr="00060671">
        <w:rPr>
          <w:noProof/>
          <w:lang w:eastAsia="pl-PL"/>
        </w:rPr>
        <w:lastRenderedPageBreak/>
        <w:drawing>
          <wp:inline distT="0" distB="0" distL="0" distR="0">
            <wp:extent cx="4795242" cy="8524875"/>
            <wp:effectExtent l="0" t="0" r="5715" b="0"/>
            <wp:docPr id="36" name="Obraz 36" descr="D:\Dysk D\Damian\Praca\Pomiary elektryczne\Stoszów Świetlica 06.2017\Zdjęcia\DSC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ysk D\Damian\Praca\Pomiary elektryczne\Stoszów Świetlica 06.2017\Zdjęcia\DSC_006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591" cy="8527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GN1/F27</w:t>
      </w: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  <w:r w:rsidRPr="00060671">
        <w:rPr>
          <w:noProof/>
          <w:lang w:eastAsia="pl-PL"/>
        </w:rPr>
        <w:lastRenderedPageBreak/>
        <w:drawing>
          <wp:inline distT="0" distB="0" distL="0" distR="0">
            <wp:extent cx="4661297" cy="8286750"/>
            <wp:effectExtent l="0" t="0" r="6350" b="0"/>
            <wp:docPr id="37" name="Obraz 37" descr="D:\Dysk D\Damian\Praca\Pomiary elektryczne\Stoszów Świetlica 06.2017\Zdjęcia\DSC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ysk D\Damian\Praca\Pomiary elektryczne\Stoszów Świetlica 06.2017\Zdjęcia\DSC_006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285" cy="829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671" w:rsidRDefault="00A81852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GN1/F28</w:t>
      </w:r>
    </w:p>
    <w:p w:rsidR="00A81852" w:rsidRDefault="00A81852" w:rsidP="002B6CBE">
      <w:pPr>
        <w:tabs>
          <w:tab w:val="left" w:pos="1575"/>
        </w:tabs>
        <w:rPr>
          <w:noProof/>
          <w:lang w:eastAsia="pl-PL"/>
        </w:rPr>
      </w:pPr>
    </w:p>
    <w:p w:rsidR="00A81852" w:rsidRDefault="00A81852" w:rsidP="002B6CBE">
      <w:pPr>
        <w:tabs>
          <w:tab w:val="left" w:pos="1575"/>
        </w:tabs>
        <w:rPr>
          <w:noProof/>
          <w:lang w:eastAsia="pl-PL"/>
        </w:rPr>
      </w:pPr>
    </w:p>
    <w:p w:rsidR="00A81852" w:rsidRDefault="00A81852" w:rsidP="002B6CBE">
      <w:pPr>
        <w:tabs>
          <w:tab w:val="left" w:pos="1575"/>
        </w:tabs>
        <w:rPr>
          <w:noProof/>
          <w:lang w:eastAsia="pl-PL"/>
        </w:rPr>
      </w:pPr>
      <w:r w:rsidRPr="00A81852">
        <w:rPr>
          <w:noProof/>
          <w:lang w:eastAsia="pl-PL"/>
        </w:rPr>
        <w:lastRenderedPageBreak/>
        <w:drawing>
          <wp:inline distT="0" distB="0" distL="0" distR="0">
            <wp:extent cx="4688086" cy="8334375"/>
            <wp:effectExtent l="0" t="0" r="0" b="0"/>
            <wp:docPr id="39" name="Obraz 39" descr="D:\Dysk D\Damian\Praca\Pomiary elektryczne\Stoszów Świetlica 06.2017\Zdjęcia\DSC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ysk D\Damian\Praca\Pomiary elektryczne\Stoszów Świetlica 06.2017\Zdjęcia\DSC_006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729" cy="8337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671" w:rsidRDefault="00A81852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GN1/F29</w:t>
      </w:r>
    </w:p>
    <w:p w:rsidR="00A81852" w:rsidRDefault="00A81852" w:rsidP="002B6CBE">
      <w:pPr>
        <w:tabs>
          <w:tab w:val="left" w:pos="1575"/>
        </w:tabs>
        <w:rPr>
          <w:noProof/>
          <w:lang w:eastAsia="pl-PL"/>
        </w:rPr>
      </w:pPr>
    </w:p>
    <w:p w:rsidR="00A81852" w:rsidRDefault="00A81852" w:rsidP="002B6CBE">
      <w:pPr>
        <w:tabs>
          <w:tab w:val="left" w:pos="1575"/>
        </w:tabs>
        <w:rPr>
          <w:noProof/>
          <w:lang w:eastAsia="pl-PL"/>
        </w:rPr>
      </w:pPr>
      <w:r w:rsidRPr="00A81852">
        <w:rPr>
          <w:noProof/>
          <w:lang w:eastAsia="pl-PL"/>
        </w:rPr>
        <w:lastRenderedPageBreak/>
        <w:drawing>
          <wp:inline distT="0" distB="0" distL="0" distR="0">
            <wp:extent cx="4859536" cy="8639175"/>
            <wp:effectExtent l="0" t="0" r="0" b="0"/>
            <wp:docPr id="40" name="Obraz 40" descr="D:\Dysk D\Damian\Praca\Pomiary elektryczne\Stoszów Świetlica 06.2017\Zdjęcia\DSC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ysk D\Damian\Praca\Pomiary elektryczne\Stoszów Świetlica 06.2017\Zdjęcia\DSC_006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822" cy="8643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671" w:rsidRDefault="00B22275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Gniazdo GN1/F30</w:t>
      </w:r>
    </w:p>
    <w:p w:rsidR="00B22275" w:rsidRDefault="00D1267F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lastRenderedPageBreak/>
        <w:t xml:space="preserve">Schemat </w:t>
      </w:r>
      <w:r w:rsidR="00D03ACD">
        <w:rPr>
          <w:noProof/>
          <w:lang w:eastAsia="pl-PL"/>
        </w:rPr>
        <w:t>s</w:t>
      </w:r>
      <w:r>
        <w:rPr>
          <w:noProof/>
          <w:lang w:eastAsia="pl-PL"/>
        </w:rPr>
        <w:t>ali głównej</w:t>
      </w:r>
      <w:r w:rsidR="00D03ACD">
        <w:rPr>
          <w:noProof/>
          <w:lang w:eastAsia="pl-PL"/>
        </w:rPr>
        <w:t>:</w:t>
      </w:r>
    </w:p>
    <w:p w:rsidR="00D03ACD" w:rsidRDefault="00D03ACD" w:rsidP="002B6CBE">
      <w:pPr>
        <w:tabs>
          <w:tab w:val="left" w:pos="1575"/>
        </w:tabs>
        <w:rPr>
          <w:noProof/>
          <w:lang w:eastAsia="pl-PL"/>
        </w:rPr>
      </w:pPr>
      <w:r w:rsidRPr="00D03ACD">
        <w:rPr>
          <w:noProof/>
          <w:lang w:eastAsia="pl-PL"/>
        </w:rPr>
        <w:drawing>
          <wp:inline distT="0" distB="0" distL="0" distR="0">
            <wp:extent cx="5760720" cy="2017190"/>
            <wp:effectExtent l="0" t="0" r="0" b="2540"/>
            <wp:docPr id="41" name="Obraz 41" descr="D:\Dysk D\Damian\Praca\Pomiary elektryczne\Stoszów Świetlica 06.2017\Schemat sala głów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ysk D\Damian\Praca\Pomiary elektryczne\Stoszów Świetlica 06.2017\Schemat sala główna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ACD" w:rsidRDefault="00D03ACD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Schemat pomieszczeń technicznych:</w:t>
      </w:r>
    </w:p>
    <w:p w:rsidR="00D03ACD" w:rsidRDefault="00ED21BD" w:rsidP="002B6CBE">
      <w:pPr>
        <w:tabs>
          <w:tab w:val="left" w:pos="1575"/>
        </w:tabs>
        <w:rPr>
          <w:noProof/>
          <w:lang w:eastAsia="pl-PL"/>
        </w:rPr>
      </w:pPr>
      <w:r w:rsidRPr="00ED21BD">
        <w:rPr>
          <w:noProof/>
          <w:lang w:eastAsia="pl-PL"/>
        </w:rPr>
        <w:drawing>
          <wp:inline distT="0" distB="0" distL="0" distR="0">
            <wp:extent cx="5760720" cy="5102573"/>
            <wp:effectExtent l="0" t="0" r="0" b="3175"/>
            <wp:docPr id="43" name="Obraz 43" descr="D:\Dysk D\Damian\Praca\Pomiary elektryczne\Stoszów Świetlica 06.2017\Schemat pomieszczenia technicz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ysk D\Damian\Praca\Pomiary elektryczne\Stoszów Świetlica 06.2017\Schemat pomieszczenia techniczne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0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ACD" w:rsidRDefault="00D03ACD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D03ACD" w:rsidRDefault="00D03ACD" w:rsidP="002B6CBE">
      <w:pPr>
        <w:tabs>
          <w:tab w:val="left" w:pos="1575"/>
        </w:tabs>
        <w:rPr>
          <w:noProof/>
          <w:lang w:eastAsia="pl-PL"/>
        </w:rPr>
      </w:pPr>
    </w:p>
    <w:p w:rsidR="00D03ACD" w:rsidRDefault="00D03ACD" w:rsidP="002B6CBE">
      <w:pPr>
        <w:tabs>
          <w:tab w:val="left" w:pos="1575"/>
        </w:tabs>
        <w:rPr>
          <w:noProof/>
          <w:lang w:eastAsia="pl-PL"/>
        </w:rPr>
      </w:pPr>
    </w:p>
    <w:p w:rsidR="00D03ACD" w:rsidRDefault="00D03ACD" w:rsidP="002B6CBE">
      <w:pPr>
        <w:tabs>
          <w:tab w:val="left" w:pos="1575"/>
        </w:tabs>
        <w:rPr>
          <w:noProof/>
          <w:lang w:eastAsia="pl-PL"/>
        </w:rPr>
      </w:pPr>
    </w:p>
    <w:p w:rsidR="00D03ACD" w:rsidRDefault="00D03ACD" w:rsidP="002B6CBE">
      <w:pPr>
        <w:tabs>
          <w:tab w:val="left" w:pos="1575"/>
        </w:tabs>
        <w:rPr>
          <w:noProof/>
          <w:lang w:eastAsia="pl-PL"/>
        </w:rPr>
      </w:pPr>
    </w:p>
    <w:p w:rsidR="00D03ACD" w:rsidRDefault="00ED21BD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lastRenderedPageBreak/>
        <w:t>Zalecenia pokontrolne:</w:t>
      </w:r>
    </w:p>
    <w:p w:rsidR="00ED21BD" w:rsidRDefault="00ED21BD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- wykonać wyżej wymienione naprawy</w:t>
      </w:r>
    </w:p>
    <w:p w:rsidR="00ED21BD" w:rsidRDefault="00ED21BD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- dokonać ponownych oględzin i pomiarów po naprawach</w:t>
      </w:r>
    </w:p>
    <w:p w:rsidR="00ED21BD" w:rsidRDefault="00ED21BD" w:rsidP="002B6CBE">
      <w:pPr>
        <w:tabs>
          <w:tab w:val="left" w:pos="1575"/>
        </w:tabs>
        <w:rPr>
          <w:noProof/>
          <w:lang w:eastAsia="pl-PL"/>
        </w:rPr>
      </w:pPr>
    </w:p>
    <w:p w:rsidR="00ED21BD" w:rsidRDefault="00ED21BD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Zalecenia eksploatacyjne:</w:t>
      </w:r>
    </w:p>
    <w:p w:rsidR="00ED21BD" w:rsidRDefault="00ED21BD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- raz w miesiącu sprawdzać poprawność działania wyłączników różnicowoprądowych poprzez żółty przycisk „TEST”</w:t>
      </w:r>
    </w:p>
    <w:p w:rsidR="00A94ACA" w:rsidRDefault="00A94ACA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- sprawdzać stan ochronnika przepięciowego (zielona kontrolka – ok, czerwona kontrolka – do wkład ochronnika do wymiany)</w:t>
      </w:r>
    </w:p>
    <w:p w:rsidR="00ED21BD" w:rsidRDefault="00ED21BD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- kontrolować stan gniazd wizualnie, w razie poluzowania mocowań gniazd zlecić ich przykręcenie osobie z odpowiednimi uprawnieniami</w:t>
      </w:r>
    </w:p>
    <w:p w:rsidR="00ED21BD" w:rsidRDefault="00ED21BD" w:rsidP="002B6CBE">
      <w:pPr>
        <w:tabs>
          <w:tab w:val="left" w:pos="1575"/>
        </w:tabs>
        <w:rPr>
          <w:noProof/>
          <w:lang w:eastAsia="pl-PL"/>
        </w:rPr>
      </w:pPr>
    </w:p>
    <w:p w:rsidR="00B224B9" w:rsidRDefault="00B224B9" w:rsidP="002B6CBE">
      <w:pPr>
        <w:tabs>
          <w:tab w:val="left" w:pos="1575"/>
        </w:tabs>
        <w:rPr>
          <w:noProof/>
          <w:lang w:eastAsia="pl-PL"/>
        </w:rPr>
      </w:pPr>
    </w:p>
    <w:p w:rsidR="00B224B9" w:rsidRDefault="00B224B9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Data następnego badania: 23.07.2017</w:t>
      </w:r>
    </w:p>
    <w:p w:rsidR="00B224B9" w:rsidRDefault="00B224B9" w:rsidP="002B6CBE">
      <w:pPr>
        <w:tabs>
          <w:tab w:val="left" w:pos="1575"/>
        </w:tabs>
        <w:rPr>
          <w:noProof/>
          <w:lang w:eastAsia="pl-PL"/>
        </w:rPr>
      </w:pPr>
    </w:p>
    <w:p w:rsidR="00B224B9" w:rsidRDefault="00B224B9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Oględziny, próby i pomiary wykonał:                                                                               Podpis osoby dozoru</w:t>
      </w:r>
    </w:p>
    <w:p w:rsidR="00B224B9" w:rsidRDefault="00B224B9" w:rsidP="002B6CBE">
      <w:pPr>
        <w:tabs>
          <w:tab w:val="left" w:pos="1575"/>
        </w:tabs>
        <w:rPr>
          <w:noProof/>
          <w:lang w:eastAsia="pl-PL"/>
        </w:rPr>
      </w:pPr>
    </w:p>
    <w:p w:rsidR="00B224B9" w:rsidRDefault="00B224B9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Damian Woźniak                                                                                                                         Damian Woźniak</w:t>
      </w:r>
    </w:p>
    <w:p w:rsidR="00B224B9" w:rsidRDefault="00B224B9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Nr uprawnień eksploatacyjnych:                                                                           Nr uprawnień dozorowych:</w:t>
      </w:r>
    </w:p>
    <w:p w:rsidR="00060671" w:rsidRDefault="00D16873" w:rsidP="002B6CBE">
      <w:pPr>
        <w:tabs>
          <w:tab w:val="left" w:pos="1575"/>
        </w:tabs>
        <w:rPr>
          <w:noProof/>
          <w:lang w:eastAsia="pl-PL"/>
        </w:rPr>
      </w:pPr>
      <w:r>
        <w:rPr>
          <w:noProof/>
          <w:lang w:eastAsia="pl-PL"/>
        </w:rPr>
        <w:t>E1-1358/061/16                                                                                                                           D1-1357/061/16</w:t>
      </w: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060671" w:rsidRDefault="00060671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Default="00D82F24" w:rsidP="002B6CBE">
      <w:pPr>
        <w:tabs>
          <w:tab w:val="left" w:pos="1575"/>
        </w:tabs>
        <w:rPr>
          <w:noProof/>
          <w:lang w:eastAsia="pl-PL"/>
        </w:rPr>
      </w:pPr>
    </w:p>
    <w:p w:rsidR="00D82F24" w:rsidRPr="002B6CBE" w:rsidRDefault="00D82F24" w:rsidP="002B6CBE">
      <w:pPr>
        <w:tabs>
          <w:tab w:val="left" w:pos="1575"/>
        </w:tabs>
      </w:pPr>
    </w:p>
    <w:sectPr w:rsidR="00D82F24" w:rsidRPr="002B6CBE">
      <w:footerReference w:type="default" r:id="rId4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D22A7" w:rsidRDefault="005D22A7" w:rsidP="00EA3D58">
      <w:pPr>
        <w:spacing w:line="240" w:lineRule="auto"/>
      </w:pPr>
      <w:r>
        <w:separator/>
      </w:r>
    </w:p>
  </w:endnote>
  <w:endnote w:type="continuationSeparator" w:id="0">
    <w:p w:rsidR="005D22A7" w:rsidRDefault="005D22A7" w:rsidP="00EA3D5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418791365"/>
      <w:docPartObj>
        <w:docPartGallery w:val="Page Numbers (Bottom of Page)"/>
        <w:docPartUnique/>
      </w:docPartObj>
    </w:sdtPr>
    <w:sdtEndPr/>
    <w:sdtContent>
      <w:p w:rsidR="000C3494" w:rsidRDefault="000C3494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952F5">
          <w:rPr>
            <w:noProof/>
          </w:rPr>
          <w:t>1</w:t>
        </w:r>
        <w:r>
          <w:fldChar w:fldCharType="end"/>
        </w:r>
      </w:p>
    </w:sdtContent>
  </w:sdt>
  <w:p w:rsidR="00D82F24" w:rsidRDefault="00D82F24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D22A7" w:rsidRDefault="005D22A7" w:rsidP="00EA3D58">
      <w:pPr>
        <w:spacing w:line="240" w:lineRule="auto"/>
      </w:pPr>
      <w:r>
        <w:separator/>
      </w:r>
    </w:p>
  </w:footnote>
  <w:footnote w:type="continuationSeparator" w:id="0">
    <w:p w:rsidR="005D22A7" w:rsidRDefault="005D22A7" w:rsidP="00EA3D58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6698"/>
    <w:rsid w:val="00015815"/>
    <w:rsid w:val="00060671"/>
    <w:rsid w:val="00062FC7"/>
    <w:rsid w:val="000C3494"/>
    <w:rsid w:val="00136A7C"/>
    <w:rsid w:val="0026375B"/>
    <w:rsid w:val="002B6CBE"/>
    <w:rsid w:val="002C4B15"/>
    <w:rsid w:val="002D4F83"/>
    <w:rsid w:val="002F5CD5"/>
    <w:rsid w:val="00300AAD"/>
    <w:rsid w:val="003F0367"/>
    <w:rsid w:val="00536AE1"/>
    <w:rsid w:val="00560EB6"/>
    <w:rsid w:val="005D22A7"/>
    <w:rsid w:val="005D6C0A"/>
    <w:rsid w:val="006043B9"/>
    <w:rsid w:val="00610BD4"/>
    <w:rsid w:val="00621213"/>
    <w:rsid w:val="006F4E25"/>
    <w:rsid w:val="0074173C"/>
    <w:rsid w:val="00765073"/>
    <w:rsid w:val="008B2AD2"/>
    <w:rsid w:val="008F6698"/>
    <w:rsid w:val="00920570"/>
    <w:rsid w:val="00A81852"/>
    <w:rsid w:val="00A94ACA"/>
    <w:rsid w:val="00B22275"/>
    <w:rsid w:val="00B224B9"/>
    <w:rsid w:val="00B60032"/>
    <w:rsid w:val="00B6105E"/>
    <w:rsid w:val="00BA3150"/>
    <w:rsid w:val="00C10FBF"/>
    <w:rsid w:val="00C426CC"/>
    <w:rsid w:val="00C51732"/>
    <w:rsid w:val="00C85F6A"/>
    <w:rsid w:val="00C87FEF"/>
    <w:rsid w:val="00CE5D35"/>
    <w:rsid w:val="00D03ACD"/>
    <w:rsid w:val="00D1267F"/>
    <w:rsid w:val="00D16873"/>
    <w:rsid w:val="00D577D7"/>
    <w:rsid w:val="00D707C7"/>
    <w:rsid w:val="00D82F24"/>
    <w:rsid w:val="00D9293D"/>
    <w:rsid w:val="00DA0400"/>
    <w:rsid w:val="00E01F7A"/>
    <w:rsid w:val="00E47A99"/>
    <w:rsid w:val="00E952F5"/>
    <w:rsid w:val="00EA3D58"/>
    <w:rsid w:val="00EB01C6"/>
    <w:rsid w:val="00ED21BD"/>
    <w:rsid w:val="00EF32F7"/>
    <w:rsid w:val="00F052CD"/>
    <w:rsid w:val="00F05957"/>
    <w:rsid w:val="00F720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F5A9CA7A-F0CE-4883-B577-E2E4E8E8E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D577D7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">
    <w:name w:val="header"/>
    <w:basedOn w:val="Normalny"/>
    <w:link w:val="NagwekZnak"/>
    <w:uiPriority w:val="99"/>
    <w:unhideWhenUsed/>
    <w:rsid w:val="00EA3D58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A3D58"/>
  </w:style>
  <w:style w:type="paragraph" w:styleId="Stopka">
    <w:name w:val="footer"/>
    <w:basedOn w:val="Normalny"/>
    <w:link w:val="StopkaZnak"/>
    <w:uiPriority w:val="99"/>
    <w:unhideWhenUsed/>
    <w:rsid w:val="00EA3D58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A3D5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EE8055-9F1A-46FB-8046-89885B4ED6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1480</Words>
  <Characters>8886</Characters>
  <Application>Microsoft Office Word</Application>
  <DocSecurity>0</DocSecurity>
  <Lines>74</Lines>
  <Paragraphs>20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2017-09-14T18:23:00Z</dcterms:created>
  <dcterms:modified xsi:type="dcterms:W3CDTF">2017-09-14T18:23:00Z</dcterms:modified>
</cp:coreProperties>
</file>